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94" w:rsidRDefault="00667F94" w:rsidP="00E57363">
      <w:pPr>
        <w:jc w:val="center"/>
      </w:pPr>
      <w:bookmarkStart w:id="0" w:name="_Toc8306564"/>
    </w:p>
    <w:p w:rsidR="00667F94" w:rsidRDefault="00667F94" w:rsidP="00E57363">
      <w:pPr>
        <w:jc w:val="center"/>
      </w:pPr>
    </w:p>
    <w:p w:rsidR="00667F94" w:rsidRDefault="00667F94" w:rsidP="00E57363">
      <w:pPr>
        <w:jc w:val="center"/>
      </w:pPr>
    </w:p>
    <w:p w:rsidR="00667F94" w:rsidRDefault="00667F94" w:rsidP="00E57363">
      <w:pPr>
        <w:jc w:val="center"/>
      </w:pPr>
    </w:p>
    <w:p w:rsidR="00667F94" w:rsidRDefault="00667F94" w:rsidP="00E57363">
      <w:pPr>
        <w:jc w:val="center"/>
      </w:pPr>
    </w:p>
    <w:p w:rsidR="00667F94" w:rsidRDefault="00667F94" w:rsidP="00E57363">
      <w:pPr>
        <w:jc w:val="center"/>
      </w:pPr>
    </w:p>
    <w:p w:rsidR="00667F94" w:rsidRDefault="00667F94" w:rsidP="00E57363">
      <w:pPr>
        <w:jc w:val="center"/>
      </w:pPr>
    </w:p>
    <w:p w:rsidR="00667F94" w:rsidRDefault="00667F94" w:rsidP="00E57363">
      <w:pPr>
        <w:jc w:val="center"/>
      </w:pPr>
    </w:p>
    <w:p w:rsidR="00DD5152" w:rsidRPr="00E57363" w:rsidRDefault="00A73B77" w:rsidP="004275C2">
      <w:pPr>
        <w:jc w:val="center"/>
        <w:rPr>
          <w:rFonts w:ascii="黑体" w:eastAsia="黑体" w:hAnsi="黑体"/>
          <w:b/>
          <w:sz w:val="48"/>
          <w:szCs w:val="36"/>
        </w:rPr>
      </w:pPr>
      <w:r w:rsidRPr="00E57363">
        <w:rPr>
          <w:rFonts w:ascii="黑体" w:eastAsia="黑体" w:hAnsi="黑体" w:hint="eastAsia"/>
          <w:b/>
          <w:sz w:val="48"/>
          <w:szCs w:val="36"/>
        </w:rPr>
        <w:t>视频会议系统快速使用指南</w:t>
      </w:r>
    </w:p>
    <w:p w:rsidR="00992225" w:rsidRDefault="00992225" w:rsidP="004275C2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992225" w:rsidRDefault="00992225" w:rsidP="004275C2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992225" w:rsidRDefault="00992225" w:rsidP="004275C2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992225" w:rsidRDefault="00992225" w:rsidP="004275C2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992225" w:rsidRDefault="00992225" w:rsidP="004275C2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992225" w:rsidRDefault="00992225" w:rsidP="004275C2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992225" w:rsidRDefault="00992225" w:rsidP="004275C2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992225" w:rsidRDefault="00992225" w:rsidP="004275C2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992225" w:rsidRDefault="00992225" w:rsidP="004275C2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992225" w:rsidRDefault="00992225" w:rsidP="004275C2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992225" w:rsidRDefault="00992225" w:rsidP="004275C2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992225" w:rsidRDefault="00992225" w:rsidP="004275C2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992225" w:rsidRDefault="00992225" w:rsidP="004275C2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992225" w:rsidRDefault="00992225" w:rsidP="004275C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2020年2月1日</w:t>
      </w:r>
    </w:p>
    <w:p w:rsidR="00667F94" w:rsidRDefault="00667F94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667F94" w:rsidRDefault="00667F94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667F94" w:rsidRDefault="00667F94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775080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667F94" w:rsidRDefault="00667F94" w:rsidP="00E57363">
          <w:pPr>
            <w:pStyle w:val="TOC"/>
            <w:jc w:val="center"/>
            <w:rPr>
              <w:lang w:val="zh-CN"/>
            </w:rPr>
          </w:pPr>
        </w:p>
        <w:p w:rsidR="00667F94" w:rsidRPr="00E57363" w:rsidRDefault="00A73B77" w:rsidP="00E57363">
          <w:pPr>
            <w:pStyle w:val="TOC"/>
            <w:jc w:val="center"/>
            <w:rPr>
              <w:rFonts w:ascii="黑体" w:eastAsia="黑体" w:hAnsi="黑体"/>
              <w:color w:val="auto"/>
              <w:sz w:val="36"/>
              <w:szCs w:val="36"/>
              <w:lang w:val="zh-CN"/>
            </w:rPr>
          </w:pPr>
          <w:r w:rsidRPr="00E57363">
            <w:rPr>
              <w:rFonts w:ascii="黑体" w:eastAsia="黑体" w:hAnsi="黑体" w:hint="eastAsia"/>
              <w:color w:val="auto"/>
              <w:sz w:val="36"/>
              <w:szCs w:val="36"/>
              <w:lang w:val="zh-CN"/>
            </w:rPr>
            <w:t>目</w:t>
          </w:r>
          <w:r w:rsidR="007D0B01">
            <w:rPr>
              <w:rFonts w:ascii="黑体" w:eastAsia="黑体" w:hAnsi="黑体" w:hint="eastAsia"/>
              <w:color w:val="auto"/>
              <w:sz w:val="36"/>
              <w:szCs w:val="36"/>
              <w:lang w:val="zh-CN"/>
            </w:rPr>
            <w:t xml:space="preserve">  </w:t>
          </w:r>
          <w:r w:rsidRPr="00E57363">
            <w:rPr>
              <w:rFonts w:ascii="黑体" w:eastAsia="黑体" w:hAnsi="黑体" w:hint="eastAsia"/>
              <w:color w:val="auto"/>
              <w:sz w:val="36"/>
              <w:szCs w:val="36"/>
              <w:lang w:val="zh-CN"/>
            </w:rPr>
            <w:t>录</w:t>
          </w:r>
        </w:p>
        <w:p w:rsidR="00667F94" w:rsidRDefault="00667F94" w:rsidP="00E57363">
          <w:pPr>
            <w:rPr>
              <w:lang w:val="zh-CN"/>
            </w:rPr>
          </w:pPr>
        </w:p>
        <w:p w:rsidR="00667F94" w:rsidRPr="00E57363" w:rsidRDefault="00667F94" w:rsidP="00E57363">
          <w:pPr>
            <w:rPr>
              <w:lang w:val="zh-CN"/>
            </w:rPr>
          </w:pPr>
        </w:p>
        <w:p w:rsidR="007D0B01" w:rsidRPr="00E57363" w:rsidRDefault="00A73B77">
          <w:pPr>
            <w:pStyle w:val="10"/>
            <w:tabs>
              <w:tab w:val="right" w:leader="dot" w:pos="8296"/>
            </w:tabs>
            <w:rPr>
              <w:noProof/>
              <w:sz w:val="28"/>
            </w:rPr>
          </w:pPr>
          <w:r w:rsidRPr="00E57363">
            <w:rPr>
              <w:sz w:val="28"/>
            </w:rPr>
            <w:fldChar w:fldCharType="begin"/>
          </w:r>
          <w:r w:rsidRPr="00E57363">
            <w:rPr>
              <w:sz w:val="28"/>
            </w:rPr>
            <w:instrText xml:space="preserve"> TOC \o "1-3" \h \z \u </w:instrText>
          </w:r>
          <w:r w:rsidRPr="00E57363">
            <w:rPr>
              <w:sz w:val="28"/>
            </w:rPr>
            <w:fldChar w:fldCharType="separate"/>
          </w:r>
          <w:hyperlink w:anchor="_Toc31478725" w:history="1">
            <w:r w:rsidRPr="00E57363">
              <w:rPr>
                <w:rStyle w:val="a6"/>
                <w:rFonts w:ascii="仿宋" w:eastAsia="仿宋" w:hAnsi="仿宋" w:hint="eastAsia"/>
                <w:noProof/>
                <w:sz w:val="28"/>
              </w:rPr>
              <w:t>一、</w:t>
            </w:r>
            <w:r w:rsidRPr="00E57363">
              <w:rPr>
                <w:rStyle w:val="a6"/>
                <w:rFonts w:ascii="仿宋" w:eastAsia="仿宋" w:hAnsi="仿宋"/>
                <w:noProof/>
                <w:sz w:val="28"/>
              </w:rPr>
              <w:t>PC/Mac</w:t>
            </w:r>
            <w:r w:rsidRPr="00E57363">
              <w:rPr>
                <w:rStyle w:val="a6"/>
                <w:rFonts w:ascii="仿宋" w:eastAsia="仿宋" w:hAnsi="仿宋" w:hint="eastAsia"/>
                <w:noProof/>
                <w:sz w:val="28"/>
              </w:rPr>
              <w:t>客户端快速使用指南</w:t>
            </w:r>
            <w:r w:rsidRPr="00E57363">
              <w:rPr>
                <w:noProof/>
                <w:webHidden/>
                <w:sz w:val="28"/>
              </w:rPr>
              <w:tab/>
            </w:r>
            <w:r w:rsidRPr="00E57363">
              <w:rPr>
                <w:noProof/>
                <w:webHidden/>
                <w:sz w:val="28"/>
              </w:rPr>
              <w:fldChar w:fldCharType="begin"/>
            </w:r>
            <w:r w:rsidRPr="00E57363">
              <w:rPr>
                <w:noProof/>
                <w:webHidden/>
                <w:sz w:val="28"/>
              </w:rPr>
              <w:instrText xml:space="preserve"> PAGEREF _Toc31478725 \h </w:instrText>
            </w:r>
            <w:r w:rsidRPr="00E57363">
              <w:rPr>
                <w:noProof/>
                <w:webHidden/>
                <w:sz w:val="28"/>
              </w:rPr>
            </w:r>
            <w:r w:rsidRPr="00E57363">
              <w:rPr>
                <w:noProof/>
                <w:webHidden/>
                <w:sz w:val="28"/>
              </w:rPr>
              <w:fldChar w:fldCharType="separate"/>
            </w:r>
            <w:r w:rsidR="00DC767E">
              <w:rPr>
                <w:noProof/>
                <w:webHidden/>
                <w:sz w:val="28"/>
              </w:rPr>
              <w:t>1</w:t>
            </w:r>
            <w:r w:rsidRPr="00E57363">
              <w:rPr>
                <w:noProof/>
                <w:webHidden/>
                <w:sz w:val="28"/>
              </w:rPr>
              <w:fldChar w:fldCharType="end"/>
            </w:r>
          </w:hyperlink>
        </w:p>
        <w:p w:rsidR="007D0B01" w:rsidRPr="00E57363" w:rsidRDefault="00401D33">
          <w:pPr>
            <w:pStyle w:val="20"/>
            <w:tabs>
              <w:tab w:val="right" w:leader="dot" w:pos="8296"/>
            </w:tabs>
            <w:rPr>
              <w:noProof/>
              <w:sz w:val="28"/>
            </w:rPr>
          </w:pPr>
          <w:hyperlink w:anchor="_Toc31478726" w:history="1">
            <w:r w:rsidR="00A73B77" w:rsidRPr="00E57363">
              <w:rPr>
                <w:rStyle w:val="a6"/>
                <w:rFonts w:ascii="仿宋" w:eastAsia="仿宋" w:hAnsi="仿宋"/>
                <w:noProof/>
                <w:sz w:val="28"/>
              </w:rPr>
              <w:t>1</w:t>
            </w:r>
            <w:r w:rsidR="00A73B77" w:rsidRPr="00E57363">
              <w:rPr>
                <w:rStyle w:val="a6"/>
                <w:rFonts w:ascii="仿宋" w:eastAsia="仿宋" w:hAnsi="仿宋" w:hint="eastAsia"/>
                <w:noProof/>
                <w:sz w:val="28"/>
              </w:rPr>
              <w:t>、安装客户端</w:t>
            </w:r>
            <w:r w:rsidR="00A73B77" w:rsidRPr="00E57363">
              <w:rPr>
                <w:noProof/>
                <w:webHidden/>
                <w:sz w:val="28"/>
              </w:rPr>
              <w:tab/>
            </w:r>
            <w:r w:rsidR="00A73B77" w:rsidRPr="00E57363">
              <w:rPr>
                <w:noProof/>
                <w:webHidden/>
                <w:sz w:val="28"/>
              </w:rPr>
              <w:fldChar w:fldCharType="begin"/>
            </w:r>
            <w:r w:rsidR="00A73B77" w:rsidRPr="00E57363">
              <w:rPr>
                <w:noProof/>
                <w:webHidden/>
                <w:sz w:val="28"/>
              </w:rPr>
              <w:instrText xml:space="preserve"> PAGEREF _Toc31478726 \h </w:instrText>
            </w:r>
            <w:r w:rsidR="00A73B77" w:rsidRPr="00E57363">
              <w:rPr>
                <w:noProof/>
                <w:webHidden/>
                <w:sz w:val="28"/>
              </w:rPr>
            </w:r>
            <w:r w:rsidR="00A73B77" w:rsidRPr="00E57363">
              <w:rPr>
                <w:noProof/>
                <w:webHidden/>
                <w:sz w:val="28"/>
              </w:rPr>
              <w:fldChar w:fldCharType="separate"/>
            </w:r>
            <w:r w:rsidR="00DC767E">
              <w:rPr>
                <w:noProof/>
                <w:webHidden/>
                <w:sz w:val="28"/>
              </w:rPr>
              <w:t>1</w:t>
            </w:r>
            <w:r w:rsidR="00A73B77" w:rsidRPr="00E57363">
              <w:rPr>
                <w:noProof/>
                <w:webHidden/>
                <w:sz w:val="28"/>
              </w:rPr>
              <w:fldChar w:fldCharType="end"/>
            </w:r>
          </w:hyperlink>
        </w:p>
        <w:p w:rsidR="007D0B01" w:rsidRPr="00E57363" w:rsidRDefault="00401D33">
          <w:pPr>
            <w:pStyle w:val="20"/>
            <w:tabs>
              <w:tab w:val="right" w:leader="dot" w:pos="8296"/>
            </w:tabs>
            <w:rPr>
              <w:noProof/>
              <w:sz w:val="28"/>
            </w:rPr>
          </w:pPr>
          <w:hyperlink w:anchor="_Toc31478727" w:history="1">
            <w:r w:rsidR="00A73B77" w:rsidRPr="00E57363">
              <w:rPr>
                <w:rStyle w:val="a6"/>
                <w:rFonts w:ascii="仿宋" w:eastAsia="仿宋" w:hAnsi="仿宋"/>
                <w:noProof/>
                <w:sz w:val="28"/>
              </w:rPr>
              <w:t>2</w:t>
            </w:r>
            <w:r w:rsidR="00A73B77" w:rsidRPr="00E57363">
              <w:rPr>
                <w:rStyle w:val="a6"/>
                <w:rFonts w:ascii="仿宋" w:eastAsia="仿宋" w:hAnsi="仿宋" w:hint="eastAsia"/>
                <w:noProof/>
                <w:sz w:val="28"/>
              </w:rPr>
              <w:t>、注册和登录</w:t>
            </w:r>
            <w:r w:rsidR="00A73B77" w:rsidRPr="00E57363">
              <w:rPr>
                <w:noProof/>
                <w:webHidden/>
                <w:sz w:val="28"/>
              </w:rPr>
              <w:tab/>
            </w:r>
            <w:r w:rsidR="00A73B77" w:rsidRPr="00E57363">
              <w:rPr>
                <w:noProof/>
                <w:webHidden/>
                <w:sz w:val="28"/>
              </w:rPr>
              <w:fldChar w:fldCharType="begin"/>
            </w:r>
            <w:r w:rsidR="00A73B77" w:rsidRPr="00E57363">
              <w:rPr>
                <w:noProof/>
                <w:webHidden/>
                <w:sz w:val="28"/>
              </w:rPr>
              <w:instrText xml:space="preserve"> PAGEREF _Toc31478727 \h </w:instrText>
            </w:r>
            <w:r w:rsidR="00A73B77" w:rsidRPr="00E57363">
              <w:rPr>
                <w:noProof/>
                <w:webHidden/>
                <w:sz w:val="28"/>
              </w:rPr>
            </w:r>
            <w:r w:rsidR="00A73B77" w:rsidRPr="00E57363">
              <w:rPr>
                <w:noProof/>
                <w:webHidden/>
                <w:sz w:val="28"/>
              </w:rPr>
              <w:fldChar w:fldCharType="separate"/>
            </w:r>
            <w:r w:rsidR="00DC767E">
              <w:rPr>
                <w:noProof/>
                <w:webHidden/>
                <w:sz w:val="28"/>
              </w:rPr>
              <w:t>4</w:t>
            </w:r>
            <w:r w:rsidR="00A73B77" w:rsidRPr="00E57363">
              <w:rPr>
                <w:noProof/>
                <w:webHidden/>
                <w:sz w:val="28"/>
              </w:rPr>
              <w:fldChar w:fldCharType="end"/>
            </w:r>
          </w:hyperlink>
        </w:p>
        <w:p w:rsidR="007D0B01" w:rsidRPr="00E57363" w:rsidRDefault="00401D33">
          <w:pPr>
            <w:pStyle w:val="20"/>
            <w:tabs>
              <w:tab w:val="right" w:leader="dot" w:pos="8296"/>
            </w:tabs>
            <w:rPr>
              <w:noProof/>
              <w:sz w:val="28"/>
            </w:rPr>
          </w:pPr>
          <w:hyperlink w:anchor="_Toc31478728" w:history="1">
            <w:r w:rsidR="00A73B77" w:rsidRPr="00E57363">
              <w:rPr>
                <w:rStyle w:val="a6"/>
                <w:rFonts w:ascii="仿宋" w:eastAsia="仿宋" w:hAnsi="仿宋"/>
                <w:noProof/>
                <w:sz w:val="28"/>
              </w:rPr>
              <w:t>3</w:t>
            </w:r>
            <w:r w:rsidR="00A73B77" w:rsidRPr="00E57363">
              <w:rPr>
                <w:rStyle w:val="a6"/>
                <w:rFonts w:ascii="仿宋" w:eastAsia="仿宋" w:hAnsi="仿宋" w:hint="eastAsia"/>
                <w:noProof/>
                <w:sz w:val="28"/>
              </w:rPr>
              <w:t>、加入会议</w:t>
            </w:r>
            <w:r w:rsidR="00A73B77" w:rsidRPr="00E57363">
              <w:rPr>
                <w:noProof/>
                <w:webHidden/>
                <w:sz w:val="28"/>
              </w:rPr>
              <w:tab/>
            </w:r>
            <w:r w:rsidR="00A73B77" w:rsidRPr="00E57363">
              <w:rPr>
                <w:noProof/>
                <w:webHidden/>
                <w:sz w:val="28"/>
              </w:rPr>
              <w:fldChar w:fldCharType="begin"/>
            </w:r>
            <w:r w:rsidR="00A73B77" w:rsidRPr="00E57363">
              <w:rPr>
                <w:noProof/>
                <w:webHidden/>
                <w:sz w:val="28"/>
              </w:rPr>
              <w:instrText xml:space="preserve"> PAGEREF _Toc31478728 \h </w:instrText>
            </w:r>
            <w:r w:rsidR="00A73B77" w:rsidRPr="00E57363">
              <w:rPr>
                <w:noProof/>
                <w:webHidden/>
                <w:sz w:val="28"/>
              </w:rPr>
            </w:r>
            <w:r w:rsidR="00A73B77" w:rsidRPr="00E57363">
              <w:rPr>
                <w:noProof/>
                <w:webHidden/>
                <w:sz w:val="28"/>
              </w:rPr>
              <w:fldChar w:fldCharType="separate"/>
            </w:r>
            <w:r w:rsidR="00DC767E">
              <w:rPr>
                <w:noProof/>
                <w:webHidden/>
                <w:sz w:val="28"/>
              </w:rPr>
              <w:t>5</w:t>
            </w:r>
            <w:r w:rsidR="00A73B77" w:rsidRPr="00E57363">
              <w:rPr>
                <w:noProof/>
                <w:webHidden/>
                <w:sz w:val="28"/>
              </w:rPr>
              <w:fldChar w:fldCharType="end"/>
            </w:r>
          </w:hyperlink>
        </w:p>
        <w:p w:rsidR="007D0B01" w:rsidRPr="00E57363" w:rsidRDefault="005C4635">
          <w:pPr>
            <w:pStyle w:val="10"/>
            <w:tabs>
              <w:tab w:val="right" w:leader="dot" w:pos="8296"/>
            </w:tabs>
            <w:rPr>
              <w:noProof/>
              <w:sz w:val="28"/>
            </w:rPr>
          </w:pPr>
          <w:r w:rsidRPr="003440E7">
            <w:rPr>
              <w:rStyle w:val="a6"/>
              <w:rFonts w:hint="eastAsia"/>
              <w:noProof/>
              <w:color w:val="000000" w:themeColor="text1"/>
              <w:sz w:val="28"/>
              <w:u w:val="none"/>
            </w:rPr>
            <w:t>二、</w:t>
          </w:r>
          <w:hyperlink w:anchor="_Toc31478730" w:history="1">
            <w:r w:rsidR="00A73B77" w:rsidRPr="00E57363">
              <w:rPr>
                <w:rStyle w:val="a6"/>
                <w:rFonts w:ascii="仿宋" w:eastAsia="仿宋" w:hAnsi="仿宋" w:hint="eastAsia"/>
                <w:noProof/>
                <w:sz w:val="28"/>
              </w:rPr>
              <w:t>移动客户端快速使用指南</w:t>
            </w:r>
            <w:r w:rsidR="00A73B77" w:rsidRPr="00E57363">
              <w:rPr>
                <w:noProof/>
                <w:webHidden/>
                <w:sz w:val="28"/>
              </w:rPr>
              <w:tab/>
            </w:r>
            <w:r w:rsidR="00A73B77" w:rsidRPr="00E57363">
              <w:rPr>
                <w:noProof/>
                <w:webHidden/>
                <w:sz w:val="28"/>
              </w:rPr>
              <w:fldChar w:fldCharType="begin"/>
            </w:r>
            <w:r w:rsidR="00A73B77" w:rsidRPr="00E57363">
              <w:rPr>
                <w:noProof/>
                <w:webHidden/>
                <w:sz w:val="28"/>
              </w:rPr>
              <w:instrText xml:space="preserve"> PAGEREF _Toc31478730 \h </w:instrText>
            </w:r>
            <w:r w:rsidR="00A73B77" w:rsidRPr="00E57363">
              <w:rPr>
                <w:noProof/>
                <w:webHidden/>
                <w:sz w:val="28"/>
              </w:rPr>
            </w:r>
            <w:r w:rsidR="00A73B77" w:rsidRPr="00E57363">
              <w:rPr>
                <w:noProof/>
                <w:webHidden/>
                <w:sz w:val="28"/>
              </w:rPr>
              <w:fldChar w:fldCharType="separate"/>
            </w:r>
            <w:r w:rsidR="00DC767E">
              <w:rPr>
                <w:noProof/>
                <w:webHidden/>
                <w:sz w:val="28"/>
              </w:rPr>
              <w:t>6</w:t>
            </w:r>
            <w:r w:rsidR="00A73B77" w:rsidRPr="00E57363">
              <w:rPr>
                <w:noProof/>
                <w:webHidden/>
                <w:sz w:val="28"/>
              </w:rPr>
              <w:fldChar w:fldCharType="end"/>
            </w:r>
          </w:hyperlink>
        </w:p>
        <w:p w:rsidR="007D0B01" w:rsidRPr="00E57363" w:rsidRDefault="00401D33">
          <w:pPr>
            <w:pStyle w:val="20"/>
            <w:tabs>
              <w:tab w:val="right" w:leader="dot" w:pos="8296"/>
            </w:tabs>
            <w:rPr>
              <w:noProof/>
              <w:sz w:val="28"/>
            </w:rPr>
          </w:pPr>
          <w:hyperlink w:anchor="_Toc31478731" w:history="1">
            <w:r w:rsidR="00A73B77" w:rsidRPr="00E57363">
              <w:rPr>
                <w:rStyle w:val="a6"/>
                <w:rFonts w:ascii="仿宋" w:eastAsia="仿宋" w:hAnsi="仿宋"/>
                <w:noProof/>
                <w:sz w:val="28"/>
              </w:rPr>
              <w:t>1</w:t>
            </w:r>
            <w:r w:rsidR="00A73B77" w:rsidRPr="00E57363">
              <w:rPr>
                <w:rStyle w:val="a6"/>
                <w:rFonts w:ascii="仿宋" w:eastAsia="仿宋" w:hAnsi="仿宋" w:hint="eastAsia"/>
                <w:noProof/>
                <w:sz w:val="28"/>
              </w:rPr>
              <w:t>、安装客户端</w:t>
            </w:r>
            <w:r w:rsidR="00A73B77" w:rsidRPr="00E57363">
              <w:rPr>
                <w:noProof/>
                <w:webHidden/>
                <w:sz w:val="28"/>
              </w:rPr>
              <w:tab/>
            </w:r>
            <w:r w:rsidR="00A73B77" w:rsidRPr="00E57363">
              <w:rPr>
                <w:noProof/>
                <w:webHidden/>
                <w:sz w:val="28"/>
              </w:rPr>
              <w:fldChar w:fldCharType="begin"/>
            </w:r>
            <w:r w:rsidR="00A73B77" w:rsidRPr="00E57363">
              <w:rPr>
                <w:noProof/>
                <w:webHidden/>
                <w:sz w:val="28"/>
              </w:rPr>
              <w:instrText xml:space="preserve"> PAGEREF _Toc31478731 \h </w:instrText>
            </w:r>
            <w:r w:rsidR="00A73B77" w:rsidRPr="00E57363">
              <w:rPr>
                <w:noProof/>
                <w:webHidden/>
                <w:sz w:val="28"/>
              </w:rPr>
            </w:r>
            <w:r w:rsidR="00A73B77" w:rsidRPr="00E57363">
              <w:rPr>
                <w:noProof/>
                <w:webHidden/>
                <w:sz w:val="28"/>
              </w:rPr>
              <w:fldChar w:fldCharType="separate"/>
            </w:r>
            <w:r w:rsidR="00DC767E">
              <w:rPr>
                <w:noProof/>
                <w:webHidden/>
                <w:sz w:val="28"/>
              </w:rPr>
              <w:t>6</w:t>
            </w:r>
            <w:r w:rsidR="00A73B77" w:rsidRPr="00E57363">
              <w:rPr>
                <w:noProof/>
                <w:webHidden/>
                <w:sz w:val="28"/>
              </w:rPr>
              <w:fldChar w:fldCharType="end"/>
            </w:r>
          </w:hyperlink>
          <w:bookmarkStart w:id="1" w:name="_GoBack"/>
          <w:bookmarkEnd w:id="1"/>
        </w:p>
        <w:p w:rsidR="007D0B01" w:rsidRPr="00E57363" w:rsidRDefault="00401D33">
          <w:pPr>
            <w:pStyle w:val="20"/>
            <w:tabs>
              <w:tab w:val="right" w:leader="dot" w:pos="8296"/>
            </w:tabs>
            <w:rPr>
              <w:noProof/>
              <w:sz w:val="28"/>
            </w:rPr>
          </w:pPr>
          <w:hyperlink w:anchor="_Toc31478732" w:history="1">
            <w:r w:rsidR="00A73B77" w:rsidRPr="00E57363">
              <w:rPr>
                <w:rStyle w:val="a6"/>
                <w:rFonts w:ascii="仿宋" w:eastAsia="仿宋" w:hAnsi="仿宋"/>
                <w:noProof/>
                <w:sz w:val="28"/>
              </w:rPr>
              <w:t>2</w:t>
            </w:r>
            <w:r w:rsidR="00A73B77" w:rsidRPr="00E57363">
              <w:rPr>
                <w:rStyle w:val="a6"/>
                <w:rFonts w:ascii="仿宋" w:eastAsia="仿宋" w:hAnsi="仿宋" w:hint="eastAsia"/>
                <w:noProof/>
                <w:sz w:val="28"/>
              </w:rPr>
              <w:t>、注册和登录</w:t>
            </w:r>
            <w:r w:rsidR="00A73B77" w:rsidRPr="00E57363">
              <w:rPr>
                <w:noProof/>
                <w:webHidden/>
                <w:sz w:val="28"/>
              </w:rPr>
              <w:tab/>
            </w:r>
            <w:r w:rsidR="00A73B77" w:rsidRPr="00E57363">
              <w:rPr>
                <w:noProof/>
                <w:webHidden/>
                <w:sz w:val="28"/>
              </w:rPr>
              <w:fldChar w:fldCharType="begin"/>
            </w:r>
            <w:r w:rsidR="00A73B77" w:rsidRPr="00E57363">
              <w:rPr>
                <w:noProof/>
                <w:webHidden/>
                <w:sz w:val="28"/>
              </w:rPr>
              <w:instrText xml:space="preserve"> PAGEREF _Toc31478732 \h </w:instrText>
            </w:r>
            <w:r w:rsidR="00A73B77" w:rsidRPr="00E57363">
              <w:rPr>
                <w:noProof/>
                <w:webHidden/>
                <w:sz w:val="28"/>
              </w:rPr>
            </w:r>
            <w:r w:rsidR="00A73B77" w:rsidRPr="00E57363">
              <w:rPr>
                <w:noProof/>
                <w:webHidden/>
                <w:sz w:val="28"/>
              </w:rPr>
              <w:fldChar w:fldCharType="separate"/>
            </w:r>
            <w:r w:rsidR="00DC767E">
              <w:rPr>
                <w:noProof/>
                <w:webHidden/>
                <w:sz w:val="28"/>
              </w:rPr>
              <w:t>7</w:t>
            </w:r>
            <w:r w:rsidR="00A73B77" w:rsidRPr="00E57363">
              <w:rPr>
                <w:noProof/>
                <w:webHidden/>
                <w:sz w:val="28"/>
              </w:rPr>
              <w:fldChar w:fldCharType="end"/>
            </w:r>
          </w:hyperlink>
        </w:p>
        <w:p w:rsidR="007D0B01" w:rsidRPr="00E57363" w:rsidRDefault="00401D33">
          <w:pPr>
            <w:pStyle w:val="20"/>
            <w:tabs>
              <w:tab w:val="right" w:leader="dot" w:pos="8296"/>
            </w:tabs>
            <w:rPr>
              <w:noProof/>
              <w:sz w:val="28"/>
            </w:rPr>
          </w:pPr>
          <w:hyperlink w:anchor="_Toc31478733" w:history="1">
            <w:r w:rsidR="00A73B77" w:rsidRPr="00E57363">
              <w:rPr>
                <w:rStyle w:val="a6"/>
                <w:rFonts w:ascii="仿宋" w:eastAsia="仿宋" w:hAnsi="仿宋"/>
                <w:noProof/>
                <w:sz w:val="28"/>
              </w:rPr>
              <w:t>3</w:t>
            </w:r>
            <w:r w:rsidR="00A73B77" w:rsidRPr="00E57363">
              <w:rPr>
                <w:rStyle w:val="a6"/>
                <w:rFonts w:ascii="仿宋" w:eastAsia="仿宋" w:hAnsi="仿宋" w:hint="eastAsia"/>
                <w:noProof/>
                <w:sz w:val="28"/>
              </w:rPr>
              <w:t>、加入会议</w:t>
            </w:r>
            <w:r w:rsidR="00A73B77" w:rsidRPr="00E57363">
              <w:rPr>
                <w:noProof/>
                <w:webHidden/>
                <w:sz w:val="28"/>
              </w:rPr>
              <w:tab/>
            </w:r>
            <w:r w:rsidR="00A73B77" w:rsidRPr="00E57363">
              <w:rPr>
                <w:noProof/>
                <w:webHidden/>
                <w:sz w:val="28"/>
              </w:rPr>
              <w:fldChar w:fldCharType="begin"/>
            </w:r>
            <w:r w:rsidR="00A73B77" w:rsidRPr="00E57363">
              <w:rPr>
                <w:noProof/>
                <w:webHidden/>
                <w:sz w:val="28"/>
              </w:rPr>
              <w:instrText xml:space="preserve"> PAGEREF _Toc31478733 \h </w:instrText>
            </w:r>
            <w:r w:rsidR="00A73B77" w:rsidRPr="00E57363">
              <w:rPr>
                <w:noProof/>
                <w:webHidden/>
                <w:sz w:val="28"/>
              </w:rPr>
            </w:r>
            <w:r w:rsidR="00A73B77" w:rsidRPr="00E57363">
              <w:rPr>
                <w:noProof/>
                <w:webHidden/>
                <w:sz w:val="28"/>
              </w:rPr>
              <w:fldChar w:fldCharType="separate"/>
            </w:r>
            <w:r w:rsidR="00DC767E">
              <w:rPr>
                <w:noProof/>
                <w:webHidden/>
                <w:sz w:val="28"/>
              </w:rPr>
              <w:t>7</w:t>
            </w:r>
            <w:r w:rsidR="00A73B77" w:rsidRPr="00E57363">
              <w:rPr>
                <w:noProof/>
                <w:webHidden/>
                <w:sz w:val="28"/>
              </w:rPr>
              <w:fldChar w:fldCharType="end"/>
            </w:r>
          </w:hyperlink>
        </w:p>
        <w:p w:rsidR="007D0B01" w:rsidRDefault="00A73B77">
          <w:r w:rsidRPr="00E57363">
            <w:rPr>
              <w:sz w:val="28"/>
            </w:rPr>
            <w:fldChar w:fldCharType="end"/>
          </w:r>
        </w:p>
      </w:sdtContent>
    </w:sdt>
    <w:p w:rsidR="007D0B01" w:rsidRDefault="007D0B01">
      <w:pPr>
        <w:widowControl/>
        <w:jc w:val="left"/>
        <w:rPr>
          <w:rFonts w:ascii="仿宋" w:eastAsia="仿宋" w:hAnsi="仿宋"/>
          <w:sz w:val="30"/>
          <w:szCs w:val="30"/>
        </w:rPr>
        <w:sectPr w:rsidR="007D0B01" w:rsidSect="00E57363">
          <w:footerReference w:type="default" r:id="rId8"/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  <w:bookmarkStart w:id="2" w:name="_Toc31478725"/>
    </w:p>
    <w:p w:rsidR="007D0B01" w:rsidRDefault="007D0B01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667F94" w:rsidRPr="00E57363" w:rsidRDefault="00A73B77" w:rsidP="00E57363">
      <w:pPr>
        <w:pStyle w:val="1"/>
        <w:ind w:firstLineChars="189" w:firstLine="569"/>
        <w:rPr>
          <w:rFonts w:ascii="仿宋" w:eastAsia="仿宋" w:hAnsi="仿宋"/>
          <w:b w:val="0"/>
          <w:sz w:val="30"/>
          <w:szCs w:val="30"/>
        </w:rPr>
      </w:pPr>
      <w:r w:rsidRPr="00E57363">
        <w:rPr>
          <w:rFonts w:ascii="仿宋" w:eastAsia="仿宋" w:hAnsi="仿宋" w:hint="eastAsia"/>
          <w:bCs w:val="0"/>
          <w:kern w:val="2"/>
          <w:sz w:val="30"/>
          <w:szCs w:val="30"/>
        </w:rPr>
        <w:t>一、</w:t>
      </w:r>
      <w:r w:rsidRPr="00E57363">
        <w:rPr>
          <w:rFonts w:ascii="仿宋" w:eastAsia="仿宋" w:hAnsi="仿宋"/>
          <w:bCs w:val="0"/>
          <w:kern w:val="2"/>
          <w:sz w:val="30"/>
          <w:szCs w:val="30"/>
        </w:rPr>
        <w:t>PC/Mac</w:t>
      </w:r>
      <w:r w:rsidRPr="00E57363">
        <w:rPr>
          <w:rFonts w:ascii="仿宋" w:eastAsia="仿宋" w:hAnsi="仿宋" w:hint="eastAsia"/>
          <w:bCs w:val="0"/>
          <w:kern w:val="2"/>
          <w:sz w:val="30"/>
          <w:szCs w:val="30"/>
        </w:rPr>
        <w:t>客户端快速使用指南</w:t>
      </w:r>
      <w:bookmarkEnd w:id="2"/>
    </w:p>
    <w:p w:rsidR="00667F94" w:rsidRPr="00E57363" w:rsidRDefault="00A73B77" w:rsidP="00E57363">
      <w:pPr>
        <w:pStyle w:val="2"/>
        <w:ind w:firstLineChars="176" w:firstLine="528"/>
        <w:rPr>
          <w:rFonts w:ascii="仿宋" w:eastAsia="仿宋" w:hAnsi="仿宋"/>
          <w:b w:val="0"/>
          <w:sz w:val="30"/>
          <w:szCs w:val="30"/>
        </w:rPr>
      </w:pPr>
      <w:bookmarkStart w:id="3" w:name="_Toc31478726"/>
      <w:r w:rsidRPr="00E57363">
        <w:rPr>
          <w:rFonts w:ascii="仿宋" w:eastAsia="仿宋" w:hAnsi="仿宋" w:hint="eastAsia"/>
          <w:b w:val="0"/>
          <w:sz w:val="30"/>
          <w:szCs w:val="30"/>
        </w:rPr>
        <w:t>1、安装客户端</w:t>
      </w:r>
      <w:bookmarkEnd w:id="3"/>
    </w:p>
    <w:p w:rsidR="00667F94" w:rsidRDefault="00A73B77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57363">
        <w:rPr>
          <w:rFonts w:ascii="仿宋" w:eastAsia="仿宋" w:hAnsi="仿宋" w:hint="eastAsia"/>
          <w:sz w:val="30"/>
          <w:szCs w:val="30"/>
        </w:rPr>
        <w:t>访问小鱼易连官网下载中心</w:t>
      </w:r>
      <w:r w:rsidR="0023409B">
        <w:rPr>
          <w:rFonts w:ascii="仿宋" w:eastAsia="仿宋" w:hAnsi="仿宋" w:hint="eastAsia"/>
          <w:sz w:val="30"/>
          <w:szCs w:val="30"/>
        </w:rPr>
        <w:t>，</w:t>
      </w:r>
      <w:r w:rsidR="0023409B" w:rsidRPr="0023409B">
        <w:rPr>
          <w:rFonts w:ascii="仿宋" w:eastAsia="仿宋" w:hAnsi="仿宋" w:hint="eastAsia"/>
          <w:sz w:val="30"/>
          <w:szCs w:val="30"/>
        </w:rPr>
        <w:t>下载小鱼易连电脑客户端软件（Window/Mac）。</w:t>
      </w:r>
    </w:p>
    <w:p w:rsidR="00667F94" w:rsidRPr="00E57363" w:rsidRDefault="0023409B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网址：</w:t>
      </w:r>
      <w:r w:rsidR="00A73B77" w:rsidRPr="00E57363">
        <w:rPr>
          <w:rFonts w:ascii="仿宋" w:eastAsia="仿宋" w:hAnsi="仿宋"/>
          <w:sz w:val="30"/>
          <w:szCs w:val="30"/>
        </w:rPr>
        <w:t>http://www.xylink.com/download</w:t>
      </w:r>
    </w:p>
    <w:p w:rsidR="00667F94" w:rsidRDefault="00C201FF">
      <w:pPr>
        <w:jc w:val="left"/>
        <w:rPr>
          <w:rFonts w:ascii="仿宋" w:eastAsia="仿宋" w:hAnsi="仿宋"/>
          <w:sz w:val="30"/>
          <w:szCs w:val="30"/>
        </w:rPr>
      </w:pPr>
      <w:r w:rsidRPr="00E57363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373AC8B0" wp14:editId="6531CFA4">
            <wp:extent cx="5274310" cy="2967990"/>
            <wp:effectExtent l="19050" t="0" r="2540" b="0"/>
            <wp:docPr id="2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F94" w:rsidRDefault="00947284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点击安装文件。</w:t>
      </w:r>
      <w:r w:rsidR="00291B82">
        <w:rPr>
          <w:rFonts w:ascii="仿宋" w:eastAsia="仿宋" w:hAnsi="仿宋" w:hint="eastAsia"/>
          <w:sz w:val="30"/>
          <w:szCs w:val="30"/>
        </w:rPr>
        <w:t>选择语言“中文（简体）”</w:t>
      </w:r>
      <w:r>
        <w:rPr>
          <w:rFonts w:ascii="仿宋" w:eastAsia="仿宋" w:hAnsi="仿宋" w:hint="eastAsia"/>
          <w:sz w:val="30"/>
          <w:szCs w:val="30"/>
        </w:rPr>
        <w:t>，点击“确认”</w:t>
      </w:r>
      <w:r w:rsidR="00291B82">
        <w:rPr>
          <w:rFonts w:ascii="仿宋" w:eastAsia="仿宋" w:hAnsi="仿宋" w:hint="eastAsia"/>
          <w:sz w:val="30"/>
          <w:szCs w:val="30"/>
        </w:rPr>
        <w:t>。</w:t>
      </w:r>
    </w:p>
    <w:p w:rsidR="00667F94" w:rsidRDefault="00C201FF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57363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42F7C043" wp14:editId="3597A395">
            <wp:extent cx="3363595" cy="1828800"/>
            <wp:effectExtent l="19050" t="0" r="8255" b="0"/>
            <wp:docPr id="6" name="图片 1" descr="C:\Users\zhuhong\AppData\Local\Temp\158055268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hong\AppData\Local\Temp\1580552684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F94" w:rsidRDefault="00291B82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选择安装路径</w:t>
      </w:r>
      <w:r w:rsidR="00947284">
        <w:rPr>
          <w:rFonts w:ascii="仿宋" w:eastAsia="仿宋" w:hAnsi="仿宋" w:hint="eastAsia"/>
          <w:sz w:val="30"/>
          <w:szCs w:val="30"/>
        </w:rPr>
        <w:t>，点击“下一步”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667F94" w:rsidRDefault="00C201FF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57363"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 wp14:anchorId="156B4B6C" wp14:editId="50391BDD">
            <wp:extent cx="3782981" cy="3228230"/>
            <wp:effectExtent l="19050" t="0" r="7969" b="0"/>
            <wp:docPr id="7" name="图片 2" descr="C:\Users\zhuhong\AppData\Local\Temp\158055306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hong\AppData\Local\Temp\1580553063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40" cy="322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F94" w:rsidRDefault="00947284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点击“下一步”。</w:t>
      </w:r>
    </w:p>
    <w:p w:rsidR="00667F94" w:rsidRDefault="00C201FF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57363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39EEDEE1" wp14:editId="1BE91F4E">
            <wp:extent cx="3805224" cy="3247210"/>
            <wp:effectExtent l="19050" t="0" r="4776" b="0"/>
            <wp:docPr id="9" name="图片 3" descr="C:\Users\zhuhong\AppData\Local\Temp\15805531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uhong\AppData\Local\Temp\1580553111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133" cy="324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F94" w:rsidRDefault="00C201FF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57363"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 wp14:anchorId="5962A456" wp14:editId="38476F81">
            <wp:extent cx="3876159" cy="3307743"/>
            <wp:effectExtent l="19050" t="0" r="0" b="0"/>
            <wp:docPr id="14" name="图片 4" descr="C:\Users\zhuhong\AppData\Local\Temp\15805532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uhong\AppData\Local\Temp\1580553258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73" cy="331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F94" w:rsidRDefault="00C201FF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57363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278D6FCC" wp14:editId="7806A6F8">
            <wp:extent cx="3885475" cy="3315694"/>
            <wp:effectExtent l="19050" t="0" r="725" b="0"/>
            <wp:docPr id="15" name="图片 5" descr="C:\Users\zhuhong\AppData\Local\Temp\15805533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uhong\AppData\Local\Temp\1580553311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844" cy="331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F94" w:rsidRDefault="00947284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点击“结束”完成安装。</w:t>
      </w:r>
    </w:p>
    <w:p w:rsidR="00667F94" w:rsidRDefault="00C201FF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57363"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 wp14:anchorId="32406B56" wp14:editId="6C6283CD">
            <wp:extent cx="3877090" cy="3308539"/>
            <wp:effectExtent l="19050" t="0" r="9110" b="0"/>
            <wp:docPr id="16" name="图片 6" descr="C:\Users\zhuhong\AppData\Local\Temp\15805533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uhong\AppData\Local\Temp\1580553347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84" cy="331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F94" w:rsidRDefault="00A73B77" w:rsidP="00E57363">
      <w:pPr>
        <w:pStyle w:val="2"/>
        <w:ind w:firstLineChars="176" w:firstLine="528"/>
        <w:rPr>
          <w:rFonts w:ascii="仿宋" w:eastAsia="仿宋" w:hAnsi="仿宋"/>
          <w:sz w:val="30"/>
          <w:szCs w:val="30"/>
        </w:rPr>
      </w:pPr>
      <w:bookmarkStart w:id="4" w:name="_Toc31478727"/>
      <w:r w:rsidRPr="00E57363">
        <w:rPr>
          <w:rFonts w:ascii="仿宋" w:eastAsia="仿宋" w:hAnsi="仿宋"/>
          <w:b w:val="0"/>
          <w:sz w:val="30"/>
          <w:szCs w:val="30"/>
        </w:rPr>
        <w:t>2</w:t>
      </w:r>
      <w:r w:rsidRPr="00E57363">
        <w:rPr>
          <w:rFonts w:ascii="仿宋" w:eastAsia="仿宋" w:hAnsi="仿宋" w:hint="eastAsia"/>
          <w:b w:val="0"/>
          <w:sz w:val="30"/>
          <w:szCs w:val="30"/>
        </w:rPr>
        <w:t>、注册和登录</w:t>
      </w:r>
      <w:bookmarkEnd w:id="4"/>
    </w:p>
    <w:p w:rsidR="00667F94" w:rsidRDefault="00900F90" w:rsidP="00E57363">
      <w:pPr>
        <w:ind w:firstLine="58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打开“小鱼易连”软件，点击“注册”按钮。</w:t>
      </w:r>
    </w:p>
    <w:p w:rsidR="00667F94" w:rsidRDefault="00900F90" w:rsidP="00E57363">
      <w:pPr>
        <w:ind w:firstLine="585"/>
        <w:jc w:val="left"/>
        <w:rPr>
          <w:rFonts w:ascii="仿宋" w:eastAsia="仿宋" w:hAnsi="仿宋"/>
          <w:sz w:val="30"/>
          <w:szCs w:val="30"/>
        </w:rPr>
      </w:pPr>
      <w:r w:rsidRPr="00900F90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1A674D34" wp14:editId="080995F1">
            <wp:extent cx="2194560" cy="2877820"/>
            <wp:effectExtent l="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F94" w:rsidRDefault="00900F90" w:rsidP="00E57363">
      <w:pPr>
        <w:ind w:firstLine="58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阅读《服务协议》后，用自己的手机号码进行注册。</w:t>
      </w:r>
    </w:p>
    <w:p w:rsidR="00667F94" w:rsidRDefault="00C201FF" w:rsidP="00E57363">
      <w:pPr>
        <w:ind w:firstLine="585"/>
        <w:jc w:val="left"/>
        <w:rPr>
          <w:rFonts w:ascii="仿宋" w:eastAsia="仿宋" w:hAnsi="仿宋"/>
          <w:sz w:val="30"/>
          <w:szCs w:val="30"/>
        </w:rPr>
      </w:pPr>
      <w:r w:rsidRPr="00E57363"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 wp14:anchorId="72C9EE0D" wp14:editId="47BE6F12">
            <wp:extent cx="2216649" cy="2870421"/>
            <wp:effectExtent l="19050" t="0" r="0" b="0"/>
            <wp:docPr id="21" name="图片 7" descr="C:\Users\zhuhong\AppData\Local\Temp\158055377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uhong\AppData\Local\Temp\1580553774(1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664" cy="287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F94" w:rsidRDefault="00900F90" w:rsidP="00E57363">
      <w:pPr>
        <w:ind w:firstLine="58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获取验证码后，输入真实姓名</w:t>
      </w:r>
      <w:r w:rsidR="002D498E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密码</w:t>
      </w:r>
      <w:r w:rsidR="002D498E">
        <w:rPr>
          <w:rFonts w:ascii="仿宋" w:eastAsia="仿宋" w:hAnsi="仿宋" w:hint="eastAsia"/>
          <w:sz w:val="30"/>
          <w:szCs w:val="30"/>
        </w:rPr>
        <w:t>、企业邮箱，完成注册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667F94" w:rsidRDefault="00C201FF" w:rsidP="00E57363">
      <w:pPr>
        <w:ind w:firstLine="585"/>
        <w:jc w:val="left"/>
        <w:rPr>
          <w:rFonts w:ascii="仿宋" w:eastAsia="仿宋" w:hAnsi="仿宋"/>
          <w:sz w:val="30"/>
          <w:szCs w:val="30"/>
        </w:rPr>
      </w:pPr>
      <w:r w:rsidRPr="00E57363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6FB7D33D" wp14:editId="7A2FB2DC">
            <wp:extent cx="2207315" cy="2858334"/>
            <wp:effectExtent l="19050" t="0" r="2485" b="0"/>
            <wp:docPr id="22" name="图片 8" descr="C:\Users\zhuhong\AppData\Local\Temp\15805540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uhong\AppData\Local\Temp\1580554044(1)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329" cy="285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F94" w:rsidRDefault="00DE6A19" w:rsidP="00E57363">
      <w:pPr>
        <w:ind w:firstLine="585"/>
        <w:jc w:val="left"/>
        <w:rPr>
          <w:rFonts w:ascii="仿宋" w:eastAsia="仿宋" w:hAnsi="仿宋"/>
          <w:sz w:val="30"/>
          <w:szCs w:val="30"/>
        </w:rPr>
      </w:pPr>
      <w:r w:rsidRPr="006B1AEB">
        <w:rPr>
          <w:rFonts w:ascii="仿宋" w:eastAsia="仿宋" w:hAnsi="仿宋" w:hint="eastAsia"/>
          <w:sz w:val="30"/>
          <w:szCs w:val="30"/>
        </w:rPr>
        <w:t>可以</w:t>
      </w:r>
      <w:r>
        <w:rPr>
          <w:rFonts w:ascii="仿宋" w:eastAsia="仿宋" w:hAnsi="仿宋" w:hint="eastAsia"/>
          <w:sz w:val="30"/>
          <w:szCs w:val="30"/>
        </w:rPr>
        <w:t>通过输入</w:t>
      </w:r>
      <w:r w:rsidRPr="006B1AEB">
        <w:rPr>
          <w:rFonts w:ascii="仿宋" w:eastAsia="仿宋" w:hAnsi="仿宋"/>
          <w:sz w:val="30"/>
          <w:szCs w:val="30"/>
        </w:rPr>
        <w:t>账号、密码</w:t>
      </w:r>
      <w:r>
        <w:rPr>
          <w:rFonts w:ascii="仿宋" w:eastAsia="仿宋" w:hAnsi="仿宋"/>
          <w:sz w:val="30"/>
          <w:szCs w:val="30"/>
        </w:rPr>
        <w:t>的方式</w:t>
      </w:r>
      <w:r w:rsidRPr="006B1AEB">
        <w:rPr>
          <w:rFonts w:ascii="仿宋" w:eastAsia="仿宋" w:hAnsi="仿宋" w:hint="eastAsia"/>
          <w:sz w:val="30"/>
          <w:szCs w:val="30"/>
        </w:rPr>
        <w:t>登录，</w:t>
      </w:r>
      <w:r>
        <w:rPr>
          <w:rFonts w:ascii="仿宋" w:eastAsia="仿宋" w:hAnsi="仿宋" w:hint="eastAsia"/>
          <w:sz w:val="30"/>
          <w:szCs w:val="30"/>
        </w:rPr>
        <w:t>也可以通过输入</w:t>
      </w:r>
      <w:r w:rsidRPr="006B1AEB">
        <w:rPr>
          <w:rFonts w:ascii="仿宋" w:eastAsia="仿宋" w:hAnsi="仿宋"/>
          <w:sz w:val="30"/>
          <w:szCs w:val="30"/>
        </w:rPr>
        <w:t>手机号码</w:t>
      </w:r>
      <w:r>
        <w:rPr>
          <w:rFonts w:ascii="仿宋" w:eastAsia="仿宋" w:hAnsi="仿宋" w:hint="eastAsia"/>
          <w:sz w:val="30"/>
          <w:szCs w:val="30"/>
        </w:rPr>
        <w:t>，获取</w:t>
      </w:r>
      <w:r w:rsidRPr="006B1AEB">
        <w:rPr>
          <w:rFonts w:ascii="仿宋" w:eastAsia="仿宋" w:hAnsi="仿宋"/>
          <w:sz w:val="30"/>
          <w:szCs w:val="30"/>
        </w:rPr>
        <w:t>短信验证码的方式登录。</w:t>
      </w:r>
    </w:p>
    <w:p w:rsidR="00667F94" w:rsidRDefault="00A73B77" w:rsidP="00E57363">
      <w:pPr>
        <w:pStyle w:val="2"/>
        <w:ind w:firstLineChars="176" w:firstLine="528"/>
        <w:rPr>
          <w:rFonts w:ascii="仿宋" w:eastAsia="仿宋" w:hAnsi="仿宋"/>
          <w:sz w:val="30"/>
          <w:szCs w:val="30"/>
        </w:rPr>
      </w:pPr>
      <w:bookmarkStart w:id="5" w:name="_Toc31478728"/>
      <w:r w:rsidRPr="00E57363">
        <w:rPr>
          <w:rFonts w:ascii="仿宋" w:eastAsia="仿宋" w:hAnsi="仿宋"/>
          <w:b w:val="0"/>
          <w:sz w:val="30"/>
          <w:szCs w:val="30"/>
        </w:rPr>
        <w:t>3</w:t>
      </w:r>
      <w:r w:rsidRPr="00E57363">
        <w:rPr>
          <w:rFonts w:ascii="仿宋" w:eastAsia="仿宋" w:hAnsi="仿宋" w:hint="eastAsia"/>
          <w:b w:val="0"/>
          <w:sz w:val="30"/>
          <w:szCs w:val="30"/>
        </w:rPr>
        <w:t>、加入会议</w:t>
      </w:r>
      <w:bookmarkEnd w:id="5"/>
    </w:p>
    <w:p w:rsidR="00667F94" w:rsidRDefault="004B717B" w:rsidP="00E57363">
      <w:pPr>
        <w:ind w:firstLine="58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登录成功后，</w:t>
      </w:r>
      <w:r w:rsidR="006B1AEB">
        <w:rPr>
          <w:rFonts w:ascii="仿宋" w:eastAsia="仿宋" w:hAnsi="仿宋" w:hint="eastAsia"/>
          <w:sz w:val="30"/>
          <w:szCs w:val="30"/>
        </w:rPr>
        <w:t>输入短信通知的会议号</w:t>
      </w:r>
      <w:r w:rsidR="008E30D6">
        <w:rPr>
          <w:rFonts w:ascii="仿宋" w:eastAsia="仿宋" w:hAnsi="仿宋" w:hint="eastAsia"/>
          <w:sz w:val="30"/>
          <w:szCs w:val="30"/>
        </w:rPr>
        <w:t>，加入会议。</w:t>
      </w:r>
    </w:p>
    <w:bookmarkEnd w:id="0"/>
    <w:p w:rsidR="00667F94" w:rsidRDefault="00837B86" w:rsidP="00E57363">
      <w:r>
        <w:rPr>
          <w:noProof/>
        </w:rPr>
        <w:lastRenderedPageBreak/>
        <w:drawing>
          <wp:inline distT="0" distB="0" distL="0" distR="0" wp14:anchorId="532C49FB" wp14:editId="651F10DA">
            <wp:extent cx="5069785" cy="2884163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681" cy="2888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F94" w:rsidRPr="00E57363" w:rsidRDefault="00DC767E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如您参加的视频会议有会议密码，则在点击“加入会议”按钮后，弹出屏幕中输入密码即可。</w:t>
      </w:r>
    </w:p>
    <w:p w:rsidR="00667F94" w:rsidRPr="00E57363" w:rsidRDefault="007D0B01" w:rsidP="00E57363">
      <w:pPr>
        <w:pStyle w:val="1"/>
        <w:ind w:firstLineChars="189" w:firstLine="569"/>
        <w:rPr>
          <w:rFonts w:ascii="仿宋" w:eastAsia="仿宋" w:hAnsi="仿宋"/>
          <w:b w:val="0"/>
          <w:sz w:val="30"/>
          <w:szCs w:val="30"/>
        </w:rPr>
      </w:pPr>
      <w:bookmarkStart w:id="6" w:name="_Toc31478729"/>
      <w:r>
        <w:rPr>
          <w:rFonts w:ascii="仿宋" w:eastAsia="仿宋" w:hAnsi="仿宋" w:hint="eastAsia"/>
          <w:sz w:val="30"/>
          <w:szCs w:val="30"/>
        </w:rPr>
        <w:t>二、</w:t>
      </w:r>
      <w:bookmarkStart w:id="7" w:name="_Toc31478730"/>
      <w:bookmarkStart w:id="8" w:name="_Hlk11764350"/>
      <w:bookmarkEnd w:id="6"/>
      <w:r w:rsidR="00A73B77" w:rsidRPr="00E57363">
        <w:rPr>
          <w:rFonts w:ascii="仿宋" w:eastAsia="仿宋" w:hAnsi="仿宋" w:hint="eastAsia"/>
          <w:sz w:val="30"/>
          <w:szCs w:val="30"/>
        </w:rPr>
        <w:t>移动客户端快速使用指南</w:t>
      </w:r>
      <w:bookmarkEnd w:id="7"/>
    </w:p>
    <w:p w:rsidR="00667F94" w:rsidRPr="00E57363" w:rsidRDefault="00A73B77" w:rsidP="00E57363">
      <w:pPr>
        <w:pStyle w:val="2"/>
        <w:ind w:firstLineChars="176" w:firstLine="528"/>
        <w:rPr>
          <w:rFonts w:ascii="仿宋" w:eastAsia="仿宋" w:hAnsi="仿宋"/>
          <w:b w:val="0"/>
          <w:sz w:val="30"/>
          <w:szCs w:val="30"/>
        </w:rPr>
      </w:pPr>
      <w:bookmarkStart w:id="9" w:name="_Toc31478731"/>
      <w:r w:rsidRPr="00E57363">
        <w:rPr>
          <w:rFonts w:ascii="仿宋" w:eastAsia="仿宋" w:hAnsi="仿宋"/>
          <w:b w:val="0"/>
          <w:sz w:val="30"/>
          <w:szCs w:val="30"/>
        </w:rPr>
        <w:t>1、安装</w:t>
      </w:r>
      <w:r w:rsidRPr="00E57363">
        <w:rPr>
          <w:rFonts w:ascii="仿宋" w:eastAsia="仿宋" w:hAnsi="仿宋" w:hint="eastAsia"/>
          <w:b w:val="0"/>
          <w:sz w:val="30"/>
          <w:szCs w:val="30"/>
        </w:rPr>
        <w:t>客户端</w:t>
      </w:r>
      <w:bookmarkEnd w:id="9"/>
    </w:p>
    <w:p w:rsidR="00667F94" w:rsidRDefault="00A73B77" w:rsidP="00E57363">
      <w:pPr>
        <w:ind w:leftChars="284" w:left="596"/>
        <w:jc w:val="left"/>
        <w:rPr>
          <w:rFonts w:ascii="仿宋" w:eastAsia="仿宋" w:hAnsi="仿宋"/>
          <w:sz w:val="30"/>
          <w:szCs w:val="30"/>
        </w:rPr>
      </w:pPr>
      <w:r w:rsidRPr="00E57363">
        <w:rPr>
          <w:rFonts w:ascii="仿宋" w:eastAsia="仿宋" w:hAnsi="仿宋" w:hint="eastAsia"/>
          <w:sz w:val="30"/>
          <w:szCs w:val="30"/>
        </w:rPr>
        <w:t>在应用市场查找“小鱼易连”，点击“获取”即可安装。</w:t>
      </w:r>
      <w:r w:rsidR="00C201FF" w:rsidRPr="00E57363">
        <w:rPr>
          <w:noProof/>
        </w:rPr>
        <w:drawing>
          <wp:inline distT="0" distB="0" distL="0" distR="0" wp14:anchorId="1B86D772" wp14:editId="1F03F846">
            <wp:extent cx="1340715" cy="2902226"/>
            <wp:effectExtent l="19050" t="0" r="0" b="0"/>
            <wp:docPr id="23" name="图片 16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210" cy="290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F94" w:rsidRPr="00E57363" w:rsidRDefault="00C40004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也</w:t>
      </w:r>
      <w:r w:rsidR="00A73B77" w:rsidRPr="00E57363">
        <w:rPr>
          <w:rFonts w:ascii="仿宋" w:eastAsia="仿宋" w:hAnsi="仿宋" w:hint="eastAsia"/>
          <w:sz w:val="30"/>
          <w:szCs w:val="30"/>
        </w:rPr>
        <w:t>可使用微信扫描下方二维码，下载安装移动客户端。</w:t>
      </w:r>
    </w:p>
    <w:p w:rsidR="00667F94" w:rsidRPr="00E57363" w:rsidRDefault="00C201FF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57363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76585052" wp14:editId="350E5127">
            <wp:extent cx="1438910" cy="1426845"/>
            <wp:effectExtent l="0" t="0" r="889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7363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014C0649" wp14:editId="5C99CC13">
            <wp:extent cx="1438910" cy="1426845"/>
            <wp:effectExtent l="0" t="0" r="889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F94" w:rsidRDefault="00A73B77" w:rsidP="00E57363">
      <w:pPr>
        <w:pStyle w:val="2"/>
        <w:ind w:firstLineChars="176" w:firstLine="528"/>
        <w:rPr>
          <w:rFonts w:ascii="仿宋" w:eastAsia="仿宋" w:hAnsi="仿宋"/>
          <w:sz w:val="30"/>
          <w:szCs w:val="30"/>
        </w:rPr>
      </w:pPr>
      <w:bookmarkStart w:id="10" w:name="_Toc31478732"/>
      <w:r w:rsidRPr="00E57363">
        <w:rPr>
          <w:rFonts w:ascii="仿宋" w:eastAsia="仿宋" w:hAnsi="仿宋"/>
          <w:b w:val="0"/>
          <w:sz w:val="30"/>
          <w:szCs w:val="30"/>
        </w:rPr>
        <w:t>2、注册</w:t>
      </w:r>
      <w:r w:rsidRPr="00E57363">
        <w:rPr>
          <w:rFonts w:ascii="仿宋" w:eastAsia="仿宋" w:hAnsi="仿宋" w:hint="eastAsia"/>
          <w:b w:val="0"/>
          <w:sz w:val="30"/>
          <w:szCs w:val="30"/>
        </w:rPr>
        <w:t>和登录</w:t>
      </w:r>
      <w:bookmarkEnd w:id="10"/>
    </w:p>
    <w:p w:rsidR="00667F94" w:rsidRDefault="00C40004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可参照PC/Mac客户端的步骤进行用户注册。</w:t>
      </w:r>
    </w:p>
    <w:p w:rsidR="00DE6A19" w:rsidRDefault="00DE6A19" w:rsidP="00DE6A19">
      <w:pPr>
        <w:ind w:firstLine="585"/>
        <w:jc w:val="left"/>
        <w:rPr>
          <w:rFonts w:ascii="仿宋" w:eastAsia="仿宋" w:hAnsi="仿宋"/>
          <w:sz w:val="30"/>
          <w:szCs w:val="30"/>
        </w:rPr>
      </w:pPr>
      <w:r w:rsidRPr="006B1AEB">
        <w:rPr>
          <w:rFonts w:ascii="仿宋" w:eastAsia="仿宋" w:hAnsi="仿宋" w:hint="eastAsia"/>
          <w:sz w:val="30"/>
          <w:szCs w:val="30"/>
        </w:rPr>
        <w:t>可以</w:t>
      </w:r>
      <w:r>
        <w:rPr>
          <w:rFonts w:ascii="仿宋" w:eastAsia="仿宋" w:hAnsi="仿宋" w:hint="eastAsia"/>
          <w:sz w:val="30"/>
          <w:szCs w:val="30"/>
        </w:rPr>
        <w:t>通过输入</w:t>
      </w:r>
      <w:r w:rsidRPr="006B1AEB">
        <w:rPr>
          <w:rFonts w:ascii="仿宋" w:eastAsia="仿宋" w:hAnsi="仿宋"/>
          <w:sz w:val="30"/>
          <w:szCs w:val="30"/>
        </w:rPr>
        <w:t>账号、密码</w:t>
      </w:r>
      <w:r>
        <w:rPr>
          <w:rFonts w:ascii="仿宋" w:eastAsia="仿宋" w:hAnsi="仿宋"/>
          <w:sz w:val="30"/>
          <w:szCs w:val="30"/>
        </w:rPr>
        <w:t>的方式</w:t>
      </w:r>
      <w:r w:rsidRPr="006B1AEB">
        <w:rPr>
          <w:rFonts w:ascii="仿宋" w:eastAsia="仿宋" w:hAnsi="仿宋" w:hint="eastAsia"/>
          <w:sz w:val="30"/>
          <w:szCs w:val="30"/>
        </w:rPr>
        <w:t>登录，</w:t>
      </w:r>
      <w:r>
        <w:rPr>
          <w:rFonts w:ascii="仿宋" w:eastAsia="仿宋" w:hAnsi="仿宋" w:hint="eastAsia"/>
          <w:sz w:val="30"/>
          <w:szCs w:val="30"/>
        </w:rPr>
        <w:t>也可以通过输入</w:t>
      </w:r>
      <w:r w:rsidRPr="006B1AEB">
        <w:rPr>
          <w:rFonts w:ascii="仿宋" w:eastAsia="仿宋" w:hAnsi="仿宋"/>
          <w:sz w:val="30"/>
          <w:szCs w:val="30"/>
        </w:rPr>
        <w:t>手机号码</w:t>
      </w:r>
      <w:r>
        <w:rPr>
          <w:rFonts w:ascii="仿宋" w:eastAsia="仿宋" w:hAnsi="仿宋" w:hint="eastAsia"/>
          <w:sz w:val="30"/>
          <w:szCs w:val="30"/>
        </w:rPr>
        <w:t>，获取</w:t>
      </w:r>
      <w:r w:rsidRPr="006B1AEB">
        <w:rPr>
          <w:rFonts w:ascii="仿宋" w:eastAsia="仿宋" w:hAnsi="仿宋"/>
          <w:sz w:val="30"/>
          <w:szCs w:val="30"/>
        </w:rPr>
        <w:t>短信验证码的方式登录。</w:t>
      </w:r>
    </w:p>
    <w:p w:rsidR="00667F94" w:rsidRDefault="00C201FF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57363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1336DF88" wp14:editId="3B2A0F31">
            <wp:extent cx="1818338" cy="3140766"/>
            <wp:effectExtent l="19050" t="0" r="0" b="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38" cy="3140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F94" w:rsidRDefault="00A73B77" w:rsidP="00E57363">
      <w:pPr>
        <w:pStyle w:val="2"/>
        <w:ind w:firstLineChars="176" w:firstLine="528"/>
        <w:rPr>
          <w:rFonts w:ascii="仿宋" w:eastAsia="仿宋" w:hAnsi="仿宋"/>
          <w:sz w:val="30"/>
          <w:szCs w:val="30"/>
        </w:rPr>
      </w:pPr>
      <w:bookmarkStart w:id="11" w:name="_Toc31478733"/>
      <w:r w:rsidRPr="00E57363">
        <w:rPr>
          <w:rFonts w:ascii="仿宋" w:eastAsia="仿宋" w:hAnsi="仿宋"/>
          <w:b w:val="0"/>
          <w:sz w:val="30"/>
          <w:szCs w:val="30"/>
        </w:rPr>
        <w:t>3、</w:t>
      </w:r>
      <w:r w:rsidRPr="00E57363">
        <w:rPr>
          <w:rFonts w:ascii="仿宋" w:eastAsia="仿宋" w:hAnsi="仿宋" w:hint="eastAsia"/>
          <w:b w:val="0"/>
          <w:sz w:val="30"/>
          <w:szCs w:val="30"/>
        </w:rPr>
        <w:t>加入会议</w:t>
      </w:r>
      <w:bookmarkEnd w:id="11"/>
    </w:p>
    <w:p w:rsidR="00667F94" w:rsidRPr="00E57363" w:rsidRDefault="00C40004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登录</w:t>
      </w:r>
      <w:r w:rsidR="00A73B77" w:rsidRPr="00E57363">
        <w:rPr>
          <w:rFonts w:ascii="仿宋" w:eastAsia="仿宋" w:hAnsi="仿宋" w:hint="eastAsia"/>
          <w:sz w:val="30"/>
          <w:szCs w:val="30"/>
        </w:rPr>
        <w:t>成功后</w:t>
      </w:r>
      <w:r w:rsidR="00A73B77" w:rsidRPr="00E57363">
        <w:rPr>
          <w:rFonts w:ascii="仿宋" w:eastAsia="仿宋" w:hAnsi="仿宋"/>
          <w:sz w:val="30"/>
          <w:szCs w:val="30"/>
        </w:rPr>
        <w:t>，</w:t>
      </w:r>
      <w:r w:rsidR="00A73B77" w:rsidRPr="00E57363">
        <w:rPr>
          <w:rFonts w:ascii="仿宋" w:eastAsia="仿宋" w:hAnsi="仿宋" w:hint="eastAsia"/>
          <w:sz w:val="30"/>
          <w:szCs w:val="30"/>
        </w:rPr>
        <w:t>输入</w:t>
      </w:r>
      <w:r w:rsidR="00A73B77" w:rsidRPr="00E57363">
        <w:rPr>
          <w:rFonts w:ascii="仿宋" w:eastAsia="仿宋" w:hAnsi="仿宋"/>
          <w:sz w:val="30"/>
          <w:szCs w:val="30"/>
        </w:rPr>
        <w:t>会议号</w:t>
      </w:r>
      <w:r w:rsidR="00A73B77" w:rsidRPr="00E57363">
        <w:rPr>
          <w:rFonts w:ascii="仿宋" w:eastAsia="仿宋" w:hAnsi="仿宋" w:hint="eastAsia"/>
          <w:sz w:val="30"/>
          <w:szCs w:val="30"/>
        </w:rPr>
        <w:t>，点击</w:t>
      </w:r>
      <w:r w:rsidR="00DE6A19">
        <w:rPr>
          <w:rFonts w:ascii="仿宋" w:eastAsia="仿宋" w:hAnsi="仿宋" w:hint="eastAsia"/>
          <w:sz w:val="30"/>
          <w:szCs w:val="30"/>
        </w:rPr>
        <w:t>“</w:t>
      </w:r>
      <w:r w:rsidR="00A73B77" w:rsidRPr="00E57363">
        <w:rPr>
          <w:rFonts w:ascii="仿宋" w:eastAsia="仿宋" w:hAnsi="仿宋" w:hint="eastAsia"/>
          <w:sz w:val="30"/>
          <w:szCs w:val="30"/>
        </w:rPr>
        <w:t>加入会议</w:t>
      </w:r>
      <w:r w:rsidR="00DE6A19">
        <w:rPr>
          <w:rFonts w:ascii="仿宋" w:eastAsia="仿宋" w:hAnsi="仿宋" w:hint="eastAsia"/>
          <w:sz w:val="30"/>
          <w:szCs w:val="30"/>
        </w:rPr>
        <w:t>”</w:t>
      </w:r>
      <w:r w:rsidR="00A73B77" w:rsidRPr="00E57363">
        <w:rPr>
          <w:rFonts w:ascii="仿宋" w:eastAsia="仿宋" w:hAnsi="仿宋"/>
          <w:sz w:val="30"/>
          <w:szCs w:val="30"/>
        </w:rPr>
        <w:t>按钮。</w:t>
      </w:r>
    </w:p>
    <w:p w:rsidR="00667F94" w:rsidRDefault="00C201FF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57363"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 wp14:anchorId="2959EB7F" wp14:editId="79AC2566">
            <wp:extent cx="1853565" cy="3420110"/>
            <wp:effectExtent l="0" t="0" r="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F94" w:rsidRDefault="00DE6A19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如您参加的视频会议有会议密码，则在点击“加入会议”按钮后，弹出屏幕中输入密码即可。</w:t>
      </w:r>
    </w:p>
    <w:p w:rsidR="00667F94" w:rsidRPr="00E57363" w:rsidRDefault="00C201FF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57363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5C23B815" wp14:editId="6159EB8C">
            <wp:extent cx="1833604" cy="3968591"/>
            <wp:effectExtent l="19050" t="0" r="0" b="0"/>
            <wp:docPr id="27" name="图片 26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409" cy="397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8"/>
    <w:p w:rsidR="00C201FF" w:rsidRPr="00E57363" w:rsidRDefault="00C201FF" w:rsidP="00E5736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sectPr w:rsidR="00C201FF" w:rsidRPr="00E57363" w:rsidSect="00E57363">
      <w:footerReference w:type="default" r:id="rId2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D33" w:rsidRDefault="00401D33" w:rsidP="00FB0151">
      <w:r>
        <w:separator/>
      </w:r>
    </w:p>
  </w:endnote>
  <w:endnote w:type="continuationSeparator" w:id="0">
    <w:p w:rsidR="00401D33" w:rsidRDefault="00401D33" w:rsidP="00FB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B01" w:rsidRDefault="007D0B01">
    <w:pPr>
      <w:pStyle w:val="a4"/>
      <w:jc w:val="center"/>
    </w:pPr>
  </w:p>
  <w:p w:rsidR="00992225" w:rsidRDefault="009922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0826"/>
      <w:docPartObj>
        <w:docPartGallery w:val="Page Numbers (Bottom of Page)"/>
        <w:docPartUnique/>
      </w:docPartObj>
    </w:sdtPr>
    <w:sdtEndPr/>
    <w:sdtContent>
      <w:p w:rsidR="007D0B01" w:rsidRDefault="00A73B77">
        <w:pPr>
          <w:pStyle w:val="a4"/>
          <w:jc w:val="center"/>
        </w:pPr>
        <w:r>
          <w:fldChar w:fldCharType="begin"/>
        </w:r>
        <w:r w:rsidR="007D0B01">
          <w:instrText xml:space="preserve"> PAGE   \* MERGEFORMAT </w:instrText>
        </w:r>
        <w:r>
          <w:fldChar w:fldCharType="separate"/>
        </w:r>
        <w:r w:rsidR="003440E7" w:rsidRPr="003440E7">
          <w:rPr>
            <w:noProof/>
            <w:lang w:val="zh-CN"/>
          </w:rPr>
          <w:t>2</w:t>
        </w:r>
        <w:r>
          <w:fldChar w:fldCharType="end"/>
        </w:r>
      </w:p>
    </w:sdtContent>
  </w:sdt>
  <w:p w:rsidR="007D0B01" w:rsidRDefault="007D0B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D33" w:rsidRDefault="00401D33" w:rsidP="00FB0151">
      <w:r>
        <w:separator/>
      </w:r>
    </w:p>
  </w:footnote>
  <w:footnote w:type="continuationSeparator" w:id="0">
    <w:p w:rsidR="00401D33" w:rsidRDefault="00401D33" w:rsidP="00FB0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3747B"/>
    <w:multiLevelType w:val="hybridMultilevel"/>
    <w:tmpl w:val="9C8872E6"/>
    <w:lvl w:ilvl="0" w:tplc="C0F652C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FE83D72"/>
    <w:multiLevelType w:val="hybridMultilevel"/>
    <w:tmpl w:val="96F00D20"/>
    <w:lvl w:ilvl="0" w:tplc="73B8C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5084286"/>
    <w:multiLevelType w:val="hybridMultilevel"/>
    <w:tmpl w:val="0F1E7468"/>
    <w:lvl w:ilvl="0" w:tplc="CB7CD6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1B2AE7"/>
    <w:multiLevelType w:val="hybridMultilevel"/>
    <w:tmpl w:val="A3441818"/>
    <w:lvl w:ilvl="0" w:tplc="AF027C6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682"/>
    <w:rsid w:val="0021441F"/>
    <w:rsid w:val="0023409B"/>
    <w:rsid w:val="00291B82"/>
    <w:rsid w:val="002D498E"/>
    <w:rsid w:val="002F1682"/>
    <w:rsid w:val="003440E7"/>
    <w:rsid w:val="00401D33"/>
    <w:rsid w:val="004275C2"/>
    <w:rsid w:val="00493F3D"/>
    <w:rsid w:val="004B717B"/>
    <w:rsid w:val="00555802"/>
    <w:rsid w:val="005A5BAA"/>
    <w:rsid w:val="005C4635"/>
    <w:rsid w:val="005F076D"/>
    <w:rsid w:val="00604F93"/>
    <w:rsid w:val="00667F94"/>
    <w:rsid w:val="006B1AEB"/>
    <w:rsid w:val="00794228"/>
    <w:rsid w:val="007D0B01"/>
    <w:rsid w:val="00837B86"/>
    <w:rsid w:val="008E30D6"/>
    <w:rsid w:val="008E584E"/>
    <w:rsid w:val="00900F90"/>
    <w:rsid w:val="00947284"/>
    <w:rsid w:val="00992225"/>
    <w:rsid w:val="00A73B77"/>
    <w:rsid w:val="00AD27D7"/>
    <w:rsid w:val="00BE1F78"/>
    <w:rsid w:val="00C03D99"/>
    <w:rsid w:val="00C201FF"/>
    <w:rsid w:val="00C40004"/>
    <w:rsid w:val="00C5248B"/>
    <w:rsid w:val="00C85AC3"/>
    <w:rsid w:val="00CF3FE4"/>
    <w:rsid w:val="00DC767E"/>
    <w:rsid w:val="00DD5152"/>
    <w:rsid w:val="00DE6A19"/>
    <w:rsid w:val="00E57363"/>
    <w:rsid w:val="00EA2396"/>
    <w:rsid w:val="00F065CC"/>
    <w:rsid w:val="00FB0151"/>
    <w:rsid w:val="00FD0782"/>
    <w:rsid w:val="00FE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473FBB-D951-49D7-8F9D-611D4F6F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D9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22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D0B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151"/>
    <w:rPr>
      <w:sz w:val="18"/>
      <w:szCs w:val="18"/>
    </w:rPr>
  </w:style>
  <w:style w:type="paragraph" w:styleId="a5">
    <w:name w:val="List Paragraph"/>
    <w:basedOn w:val="a"/>
    <w:uiPriority w:val="34"/>
    <w:qFormat/>
    <w:rsid w:val="00FB015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B0151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275C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275C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222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9222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8">
    <w:name w:val="Document Map"/>
    <w:basedOn w:val="a"/>
    <w:link w:val="Char2"/>
    <w:uiPriority w:val="99"/>
    <w:semiHidden/>
    <w:unhideWhenUsed/>
    <w:rsid w:val="007D0B01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7D0B01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D0B0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7D0B01"/>
  </w:style>
  <w:style w:type="paragraph" w:styleId="20">
    <w:name w:val="toc 2"/>
    <w:basedOn w:val="a"/>
    <w:next w:val="a"/>
    <w:autoRedefine/>
    <w:uiPriority w:val="39"/>
    <w:unhideWhenUsed/>
    <w:rsid w:val="007D0B01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9B61-B8F6-4DC7-9E8A-2CBB5AB6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AutoBVT</cp:lastModifiedBy>
  <cp:revision>8</cp:revision>
  <dcterms:created xsi:type="dcterms:W3CDTF">2020-02-01T11:11:00Z</dcterms:created>
  <dcterms:modified xsi:type="dcterms:W3CDTF">2020-02-03T12:09:00Z</dcterms:modified>
</cp:coreProperties>
</file>