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spacing w:before="156" w:beforeLines="50" w:after="156" w:afterLines="50"/>
        <w:jc w:val="center"/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  <w:t>船舶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  <w:t>拆解</w:t>
      </w:r>
      <w:r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  <w:t>完工报告书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编号：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27"/>
        <w:gridCol w:w="525"/>
        <w:gridCol w:w="601"/>
        <w:gridCol w:w="943"/>
        <w:gridCol w:w="536"/>
        <w:gridCol w:w="195"/>
        <w:gridCol w:w="686"/>
        <w:gridCol w:w="825"/>
        <w:gridCol w:w="582"/>
        <w:gridCol w:w="300"/>
        <w:gridCol w:w="813"/>
        <w:gridCol w:w="84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船舶所有人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或身份证号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所有人地址</w:t>
            </w:r>
          </w:p>
        </w:tc>
        <w:tc>
          <w:tcPr>
            <w:tcW w:w="2069" w:type="dxa"/>
            <w:gridSpan w:val="3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联系电话</w:t>
            </w:r>
          </w:p>
        </w:tc>
        <w:tc>
          <w:tcPr>
            <w:tcW w:w="1955" w:type="dxa"/>
            <w:gridSpan w:val="3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船籍港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船舶识别号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建成日期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总吨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船舶类型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船长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型深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型宽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企业名称及地址</w:t>
            </w:r>
          </w:p>
        </w:tc>
        <w:tc>
          <w:tcPr>
            <w:tcW w:w="632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拆解开工日期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拆解完工日期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收回证照名称</w:t>
            </w:r>
          </w:p>
        </w:tc>
        <w:tc>
          <w:tcPr>
            <w:tcW w:w="684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425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现场监督人员意见</w:t>
            </w:r>
          </w:p>
        </w:tc>
        <w:tc>
          <w:tcPr>
            <w:tcW w:w="42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市级交通运输主管部门意见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144" w:hRule="atLeast"/>
        </w:trPr>
        <w:tc>
          <w:tcPr>
            <w:tcW w:w="4254" w:type="dxa"/>
            <w:gridSpan w:val="6"/>
            <w:noWrap w:val="0"/>
            <w:vAlign w:val="bottom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监督人（签字）：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</w:trPr>
        <w:tc>
          <w:tcPr>
            <w:tcW w:w="4254" w:type="dxa"/>
            <w:gridSpan w:val="6"/>
            <w:noWrap w:val="0"/>
            <w:vAlign w:val="bottom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注：1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此表一式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份，市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交通运输主管部门、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发展改革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部门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、申请人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各存一份。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此表由现场监督人员编制。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编号由市级交通运输主管部门编制，由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设区的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市名称、年份代码和4位数字流水号组成。如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广州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（2024）0001。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36" w:hRule="atLeast"/>
        </w:trPr>
        <w:tc>
          <w:tcPr>
            <w:tcW w:w="8497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粘贴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船舶进拆解厂后待拆解、拆解中、拆解后各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张照片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Q1YmZiOTEyY2U1ZjA5ZjFkMTU0MTdjNTNiNWIifQ=="/>
  </w:docVars>
  <w:rsids>
    <w:rsidRoot w:val="2E6A7EB5"/>
    <w:rsid w:val="1C9D9E93"/>
    <w:rsid w:val="2E6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2024-08-02T20:45:00Z</dcterms:created>
  <dc:creator>张婧嫄</dc:creator>
  <cp:lastModifiedBy>nan625</cp:lastModifiedBy>
  <dcterms:modified xsi:type="dcterms:W3CDTF">2024-10-17T10:58:22Z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373F9CB05231ABFD4E7D1067949E2272</vt:lpwstr>
  </property>
</Properties>
</file>