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6" w:firstLineChars="202"/>
        <w:rPr>
          <w:sz w:val="30"/>
          <w:szCs w:val="30"/>
        </w:rPr>
      </w:pPr>
    </w:p>
    <w:p>
      <w:pPr>
        <w:ind w:firstLine="606" w:firstLineChars="202"/>
        <w:rPr>
          <w:sz w:val="30"/>
          <w:szCs w:val="30"/>
        </w:rPr>
      </w:pPr>
    </w:p>
    <w:p>
      <w:pPr>
        <w:jc w:val="center"/>
        <w:rPr>
          <w:rFonts w:ascii="方正小标宋简体" w:eastAsia="方正小标宋简体"/>
          <w:sz w:val="36"/>
          <w:szCs w:val="36"/>
        </w:rPr>
      </w:pPr>
      <w:r>
        <w:rPr>
          <w:rFonts w:hint="eastAsia" w:ascii="方正小标宋简体" w:eastAsia="方正小标宋简体"/>
          <w:sz w:val="36"/>
          <w:szCs w:val="36"/>
        </w:rPr>
        <w:t>国家发展改革委促进就业有关工作情况</w:t>
      </w:r>
    </w:p>
    <w:p>
      <w:pPr>
        <w:jc w:val="center"/>
        <w:rPr>
          <w:rFonts w:ascii="方正小标宋简体" w:eastAsia="方正小标宋简体"/>
          <w:sz w:val="36"/>
          <w:szCs w:val="36"/>
        </w:rPr>
      </w:pPr>
      <w:r>
        <w:rPr>
          <w:rFonts w:hint="eastAsia" w:ascii="方正小标宋简体" w:eastAsia="方正小标宋简体"/>
          <w:sz w:val="36"/>
          <w:szCs w:val="36"/>
        </w:rPr>
        <w:t>专题新闻发布会实录</w:t>
      </w:r>
    </w:p>
    <w:p>
      <w:pPr>
        <w:ind w:firstLine="606" w:firstLineChars="202"/>
        <w:rPr>
          <w:sz w:val="30"/>
          <w:szCs w:val="30"/>
        </w:rPr>
      </w:pPr>
    </w:p>
    <w:p>
      <w:pPr>
        <w:ind w:firstLine="606" w:firstLineChars="202"/>
        <w:rPr>
          <w:sz w:val="30"/>
          <w:szCs w:val="30"/>
        </w:rPr>
      </w:pPr>
      <w:r>
        <w:rPr>
          <w:rFonts w:hint="eastAsia"/>
          <w:sz w:val="30"/>
          <w:szCs w:val="30"/>
        </w:rPr>
        <w:t>【孟玮】各位记者朋友：</w:t>
      </w:r>
    </w:p>
    <w:p>
      <w:pPr>
        <w:ind w:firstLine="606" w:firstLineChars="202"/>
        <w:rPr>
          <w:sz w:val="30"/>
          <w:szCs w:val="30"/>
        </w:rPr>
      </w:pPr>
      <w:r>
        <w:rPr>
          <w:rFonts w:hint="eastAsia"/>
          <w:sz w:val="30"/>
          <w:szCs w:val="30"/>
        </w:rPr>
        <w:t>大家下午好，欢迎参加国家发改委新闻发布会。就业这个问题是各方都非常关注的一个话题，今年以来，按照党中央国务院决策部署，国家发改委会同有关部门，一直不断完善促进就业的政策措施。近日联合有关部门出台了《关于大力发展实体经济积极稳定和促进就业的指导意见》，提出了一揽子政策措施。为了方便各位了解意见有关情况和我委相关工作，今天很高兴邀请到我的同事，就业司巡视员哈增友先生、副司长常铁威先生，请他们向大家介绍有关情况，并回答记者关心的问题。</w:t>
      </w:r>
    </w:p>
    <w:p>
      <w:pPr>
        <w:ind w:firstLine="606" w:firstLineChars="202"/>
        <w:rPr>
          <w:sz w:val="30"/>
          <w:szCs w:val="30"/>
        </w:rPr>
      </w:pPr>
      <w:r>
        <w:rPr>
          <w:rFonts w:hint="eastAsia"/>
          <w:sz w:val="30"/>
          <w:szCs w:val="30"/>
        </w:rPr>
        <w:t>下面，我向大家介绍一下上半年就业形势和下一步我委重点工作。</w:t>
      </w:r>
      <w:r>
        <w:rPr>
          <w:sz w:val="30"/>
          <w:szCs w:val="30"/>
        </w:rPr>
        <w:t>2018-07-25 13:46:10</w:t>
      </w:r>
    </w:p>
    <w:p>
      <w:pPr>
        <w:ind w:firstLine="606" w:firstLineChars="202"/>
        <w:rPr>
          <w:sz w:val="30"/>
          <w:szCs w:val="30"/>
        </w:rPr>
      </w:pPr>
      <w:r>
        <w:rPr>
          <w:rFonts w:hint="eastAsia"/>
          <w:sz w:val="30"/>
          <w:szCs w:val="30"/>
        </w:rPr>
        <w:t>【孟玮】7月23日，人社部召开了新闻发布会，发布了有关上半年的就业数据，结合此前统计局发布的数据看，今年上半年我国就业形势稳中向好，突出表现为五个特征：</w:t>
      </w:r>
    </w:p>
    <w:p>
      <w:pPr>
        <w:ind w:firstLine="606" w:firstLineChars="202"/>
        <w:rPr>
          <w:sz w:val="30"/>
          <w:szCs w:val="30"/>
        </w:rPr>
      </w:pPr>
      <w:r>
        <w:rPr>
          <w:rFonts w:hint="eastAsia"/>
          <w:sz w:val="30"/>
          <w:szCs w:val="30"/>
        </w:rPr>
        <w:t>一是就业规模持续扩大。上半年，累计实现全国城镇新增就业752万人，同比增长17万人。截至6月末，我国城镇就业人员总量超过4.3亿人，较上年末增加500万人以上。在“放管服”改革和“双创”政策促进下，民营经济快速增长，新产业新业态不断壮大，成为拉动就业的重要力量。</w:t>
      </w:r>
    </w:p>
    <w:p>
      <w:pPr>
        <w:ind w:firstLine="606" w:firstLineChars="202"/>
        <w:rPr>
          <w:sz w:val="30"/>
          <w:szCs w:val="30"/>
        </w:rPr>
      </w:pPr>
      <w:r>
        <w:rPr>
          <w:rFonts w:hint="eastAsia"/>
          <w:sz w:val="30"/>
          <w:szCs w:val="30"/>
        </w:rPr>
        <w:t>二是就业结构不断优化。服务业吸纳就业能力进一步增强。上半年，规模以上服务企业从业人数同比增长5.2%。截至6月末，第三产业就业人员比重同比提高1.4个百分点。</w:t>
      </w:r>
    </w:p>
    <w:p>
      <w:pPr>
        <w:ind w:firstLine="606" w:firstLineChars="202"/>
        <w:rPr>
          <w:sz w:val="30"/>
          <w:szCs w:val="30"/>
        </w:rPr>
      </w:pPr>
      <w:r>
        <w:rPr>
          <w:rFonts w:hint="eastAsia"/>
          <w:sz w:val="30"/>
          <w:szCs w:val="30"/>
        </w:rPr>
        <w:t>三是重点群体就业基本稳定。高校毕业生就业稳中有升，截至6月1日，2018届高校毕业生签约率同比上升0.9个百分点。上半年，就业困难人员实现就业91万人，同比增长2万人。退役军人就业积极推进，钢铁、煤炭去产能职工安置平稳有序。</w:t>
      </w:r>
    </w:p>
    <w:p>
      <w:pPr>
        <w:ind w:firstLine="606" w:firstLineChars="202"/>
        <w:rPr>
          <w:sz w:val="30"/>
          <w:szCs w:val="30"/>
        </w:rPr>
      </w:pPr>
      <w:r>
        <w:rPr>
          <w:rFonts w:hint="eastAsia"/>
          <w:sz w:val="30"/>
          <w:szCs w:val="30"/>
        </w:rPr>
        <w:t>四是失业率保持低位。1-6月，全国城镇调查失业率处于4.8%-5.1%的区间，总体保持在较低水平。6月份，全国城镇调查失业率4.8%，为2016年开始开展该项统计调查以来最低值。二季度末，全国登记失业率为3.83%，同比下降0.12个百分点，降至多年来的低位。</w:t>
      </w:r>
    </w:p>
    <w:p>
      <w:pPr>
        <w:ind w:firstLine="606" w:firstLineChars="202"/>
        <w:rPr>
          <w:sz w:val="30"/>
          <w:szCs w:val="30"/>
        </w:rPr>
      </w:pPr>
      <w:r>
        <w:rPr>
          <w:rFonts w:hint="eastAsia"/>
          <w:sz w:val="30"/>
          <w:szCs w:val="30"/>
        </w:rPr>
        <w:t>五是就业质量进一步提升。工资水平继续保持增长，上半年，规模以上企业从业人员平均工资同比增长10.1%。国有及国有控股企业、外商及港澳台投资企业合同签订率同比基本持平，私营企业合同签订率同比提高约1个百分点。</w:t>
      </w:r>
    </w:p>
    <w:p>
      <w:pPr>
        <w:ind w:firstLine="606" w:firstLineChars="202"/>
        <w:rPr>
          <w:sz w:val="30"/>
          <w:szCs w:val="30"/>
        </w:rPr>
      </w:pPr>
      <w:r>
        <w:rPr>
          <w:rFonts w:hint="eastAsia"/>
          <w:sz w:val="30"/>
          <w:szCs w:val="30"/>
        </w:rPr>
        <w:t>总体来看，经济平稳运行、新动能快速发展对稳定和扩大就业提供了坚实基础，我国完全有能力、有条件应对各种风险和挑战，确保就业形势稳定，推动实现更高质量和更充分就业。</w:t>
      </w:r>
      <w:r>
        <w:rPr>
          <w:sz w:val="30"/>
          <w:szCs w:val="30"/>
        </w:rPr>
        <w:t>2018-07-25 14:00:15</w:t>
      </w:r>
    </w:p>
    <w:p>
      <w:pPr>
        <w:ind w:firstLine="606" w:firstLineChars="202"/>
        <w:rPr>
          <w:sz w:val="30"/>
          <w:szCs w:val="30"/>
        </w:rPr>
      </w:pPr>
      <w:r>
        <w:rPr>
          <w:rFonts w:hint="eastAsia"/>
          <w:sz w:val="30"/>
          <w:szCs w:val="30"/>
        </w:rPr>
        <w:t>【孟玮】下一步，我们将认真贯彻落实党中央、国务院决策部署，进一步加强和改善宏观调控，深入实施就业优先战略和更加积极的就业政策，确保就业形势总体稳定。具体来讲将着力做好四个方面的工作：</w:t>
      </w:r>
      <w:r>
        <w:rPr>
          <w:sz w:val="30"/>
          <w:szCs w:val="30"/>
        </w:rPr>
        <w:t>2018-07-25 14:07:02</w:t>
      </w:r>
    </w:p>
    <w:p>
      <w:pPr>
        <w:ind w:firstLine="606" w:firstLineChars="202"/>
        <w:rPr>
          <w:sz w:val="30"/>
          <w:szCs w:val="30"/>
        </w:rPr>
      </w:pPr>
      <w:r>
        <w:rPr>
          <w:rFonts w:hint="eastAsia"/>
          <w:sz w:val="30"/>
          <w:szCs w:val="30"/>
        </w:rPr>
        <w:t>【孟玮】一是积极推动《“十三五”促进就业规划》各项目标任务落地。做好《规划》中期评估，继续加力加效，强化跟踪调度，切实抓好规划实施，不断完善促进就业政策体系。</w:t>
      </w:r>
    </w:p>
    <w:p>
      <w:pPr>
        <w:ind w:firstLine="606" w:firstLineChars="202"/>
        <w:rPr>
          <w:sz w:val="30"/>
          <w:szCs w:val="30"/>
        </w:rPr>
      </w:pPr>
      <w:r>
        <w:rPr>
          <w:rFonts w:hint="eastAsia"/>
          <w:sz w:val="30"/>
          <w:szCs w:val="30"/>
        </w:rPr>
        <w:t>二是发展壮大新动能带动就业。抓住新一轮科技革命和产业变革机遇，瞄准未来就业领域发展潜力，加强政策创新，推动数字经济等新动能快速发展，不断拓展就业创业新空间，努力实现经济转型升级与就业提质扩面互促共进。</w:t>
      </w:r>
    </w:p>
    <w:p>
      <w:pPr>
        <w:ind w:firstLine="606" w:firstLineChars="202"/>
        <w:rPr>
          <w:sz w:val="30"/>
          <w:szCs w:val="30"/>
        </w:rPr>
      </w:pPr>
      <w:r>
        <w:rPr>
          <w:rFonts w:hint="eastAsia"/>
          <w:sz w:val="30"/>
          <w:szCs w:val="30"/>
        </w:rPr>
        <w:t>三是深入推进返乡创业试点工作。聚焦重点领域、关键短板，广泛开展“政银企”合作，会同国家开发银行、农业发展银行，推动开发性政策性专项贷款在试点地区全面铺开，缓解返乡创业融资压力，培育形成一批具有国际影响力的特色优势产业集群，吸纳更多人员返乡下乡创业就业。</w:t>
      </w:r>
    </w:p>
    <w:p>
      <w:pPr>
        <w:ind w:firstLine="606" w:firstLineChars="202"/>
        <w:rPr>
          <w:sz w:val="30"/>
          <w:szCs w:val="30"/>
        </w:rPr>
      </w:pPr>
      <w:r>
        <w:rPr>
          <w:rFonts w:hint="eastAsia"/>
          <w:sz w:val="30"/>
          <w:szCs w:val="30"/>
        </w:rPr>
        <w:t>四是着力强化职业技能培训实训。加大中央预算内投资支持力度，加强公共实训基地建设，提高职业技能培训实训能力，支持职工转岗提质就业，缓解结构性就业矛盾。</w:t>
      </w:r>
    </w:p>
    <w:p>
      <w:pPr>
        <w:ind w:firstLine="606" w:firstLineChars="202"/>
        <w:rPr>
          <w:sz w:val="30"/>
          <w:szCs w:val="30"/>
        </w:rPr>
      </w:pPr>
      <w:r>
        <w:rPr>
          <w:rFonts w:hint="eastAsia"/>
          <w:sz w:val="30"/>
          <w:szCs w:val="30"/>
        </w:rPr>
        <w:t>以上是我的介绍，下面请哈增友司长向大家介绍《关于大力发展实体经济积极稳定和促进就业的指导意见》有关情况。</w:t>
      </w:r>
      <w:r>
        <w:rPr>
          <w:sz w:val="30"/>
          <w:szCs w:val="30"/>
        </w:rPr>
        <w:t>2018-07-25 14:07:12</w:t>
      </w:r>
    </w:p>
    <w:p>
      <w:pPr>
        <w:ind w:firstLine="606" w:firstLineChars="202"/>
        <w:rPr>
          <w:sz w:val="30"/>
          <w:szCs w:val="30"/>
        </w:rPr>
      </w:pPr>
      <w:r>
        <w:rPr>
          <w:rFonts w:hint="eastAsia"/>
          <w:sz w:val="30"/>
          <w:szCs w:val="30"/>
        </w:rPr>
        <w:t>【哈增友】尊敬的记者朋友们，大家下午好！很高兴参加今天的新闻发布会，也使我有机会与大家共同探讨交流就业工作。下面我先就最近印发的《关于大力发展实体经济积极稳定和促进就业的指导意见》，向大家做一个简要介绍。主要介绍两个方面的情况：</w:t>
      </w:r>
      <w:r>
        <w:rPr>
          <w:sz w:val="30"/>
          <w:szCs w:val="30"/>
        </w:rPr>
        <w:t>2018-07-25 14:10:25</w:t>
      </w:r>
    </w:p>
    <w:p>
      <w:pPr>
        <w:ind w:firstLine="606" w:firstLineChars="202"/>
        <w:rPr>
          <w:sz w:val="30"/>
          <w:szCs w:val="30"/>
        </w:rPr>
      </w:pPr>
      <w:r>
        <w:rPr>
          <w:rFonts w:hint="eastAsia"/>
          <w:sz w:val="30"/>
          <w:szCs w:val="30"/>
        </w:rPr>
        <w:t>【哈增友】一、文件起草的背景，也就是说为什么起草这个文件。起草这个文件主要是基于两个方面：</w:t>
      </w:r>
    </w:p>
    <w:p>
      <w:pPr>
        <w:ind w:firstLine="606" w:firstLineChars="202"/>
        <w:rPr>
          <w:sz w:val="30"/>
          <w:szCs w:val="30"/>
        </w:rPr>
      </w:pPr>
      <w:r>
        <w:rPr>
          <w:rFonts w:hint="eastAsia"/>
          <w:sz w:val="30"/>
          <w:szCs w:val="30"/>
        </w:rPr>
        <w:t>第一是中央有要求。因为党中央、国务院始终高度重视发展实体经济积极稳定和促进就业工作。党的十九大明确提出，必须把发展经济的着力点放在实体经济上，加快构建实体经济与人力资源协同发展的产业体系，注重解决结构性就业矛盾，努力实现更高质量和更充分就业，这是中央的明确要求。</w:t>
      </w:r>
    </w:p>
    <w:p>
      <w:pPr>
        <w:ind w:firstLine="606" w:firstLineChars="202"/>
        <w:rPr>
          <w:sz w:val="30"/>
          <w:szCs w:val="30"/>
        </w:rPr>
      </w:pPr>
      <w:r>
        <w:rPr>
          <w:rFonts w:hint="eastAsia"/>
          <w:sz w:val="30"/>
          <w:szCs w:val="30"/>
        </w:rPr>
        <w:t>第二是现实有需要。大家知道近期持续升级的中美经贸摩擦对我们国家的经济发展，特别是就业稳定也带来了一些不确定的影响。妥善应对中美经贸摩擦最根本的还是做好自己的事情。这其中首要的就是确保经济运行保持在合理区间，并且尽可能巩固和扩大稳中向好的发展势头。这里面最最重要的就是守住就业的底线。因为就业稳对于老百姓来说才能是心定、家宁、国安。作为将近14亿人口的大国来讲，我们绝不允许出现失业风险。</w:t>
      </w:r>
    </w:p>
    <w:p>
      <w:pPr>
        <w:ind w:firstLine="606" w:firstLineChars="202"/>
        <w:rPr>
          <w:sz w:val="30"/>
          <w:szCs w:val="30"/>
        </w:rPr>
      </w:pPr>
      <w:r>
        <w:rPr>
          <w:rFonts w:hint="eastAsia"/>
          <w:sz w:val="30"/>
          <w:szCs w:val="30"/>
        </w:rPr>
        <w:t>基于这两方面的考虑，近期国家发改委与人社部、教育部、财政部等16个部门，联合调研，反复论证，最后起草形成了《意见》，并已经印发执行。这是起草背景。</w:t>
      </w:r>
      <w:r>
        <w:rPr>
          <w:sz w:val="30"/>
          <w:szCs w:val="30"/>
        </w:rPr>
        <w:t>2018-07-25 14:11:40</w:t>
      </w:r>
    </w:p>
    <w:p>
      <w:pPr>
        <w:ind w:firstLine="606" w:firstLineChars="202"/>
        <w:rPr>
          <w:sz w:val="30"/>
          <w:szCs w:val="30"/>
        </w:rPr>
      </w:pPr>
      <w:r>
        <w:rPr>
          <w:rFonts w:hint="eastAsia"/>
          <w:sz w:val="30"/>
          <w:szCs w:val="30"/>
        </w:rPr>
        <w:t>【哈增友】二、《意见》主要内容。</w:t>
      </w:r>
    </w:p>
    <w:p>
      <w:pPr>
        <w:ind w:firstLine="606" w:firstLineChars="202"/>
        <w:rPr>
          <w:sz w:val="30"/>
          <w:szCs w:val="30"/>
        </w:rPr>
      </w:pPr>
      <w:r>
        <w:rPr>
          <w:rFonts w:hint="eastAsia"/>
          <w:sz w:val="30"/>
          <w:szCs w:val="30"/>
        </w:rPr>
        <w:t>《意见》在7月16号向社会公布，在座的记者朋友肯定对《意见》有一个了解和把握。这个《意见》共出台10个方面政策措施，因为时间关系我不一一解读。10条政策措施概括起来是四个方面，简单讲是四句话：一是稳增长，守住就业的基本盘。二是调结构，拓展就业新空间。三是促改革，激发就业新活力。四是抓重点，织牢就业保障网。</w:t>
      </w:r>
    </w:p>
    <w:p>
      <w:pPr>
        <w:ind w:firstLine="606" w:firstLineChars="202"/>
        <w:rPr>
          <w:sz w:val="30"/>
          <w:szCs w:val="30"/>
        </w:rPr>
      </w:pPr>
      <w:r>
        <w:rPr>
          <w:rFonts w:hint="eastAsia"/>
          <w:sz w:val="30"/>
          <w:szCs w:val="30"/>
        </w:rPr>
        <w:t>第一，稳增长，守住就业的基本盘。我国大致有9亿1000万的劳动年龄人口，常年需要在城乡就业约7亿7000万人，同时每年新增就业要保证在1100万人以上，全国城镇调查失业率要控制在5.5%以内，登记失业率控制在4.5%以内，这就是我给大家汇报的要守住就业的基本盘，最关键的是靠经济增长。从我们国家经济基本面和对就业吸纳能力来讲，大体上完成这些就业任务需要GDP增速保持在6.5%左右。所以稳增长主要是为了保就业，保就业反过来讲主要是依靠稳增长。</w:t>
      </w:r>
    </w:p>
    <w:p>
      <w:pPr>
        <w:ind w:firstLine="606" w:firstLineChars="202"/>
        <w:rPr>
          <w:sz w:val="30"/>
          <w:szCs w:val="30"/>
        </w:rPr>
      </w:pPr>
      <w:r>
        <w:rPr>
          <w:rFonts w:hint="eastAsia"/>
          <w:sz w:val="30"/>
          <w:szCs w:val="30"/>
        </w:rPr>
        <w:t>第二，调结构，拓展就业新空间。实现更高质量的就业是广大人民群众的热切期待，但是要实现高质量的就业首先得有高质量的就业岗位，高质量的就业岗位又来自高质量的经济结构和产业体系。所以实施创新驱动发展战略，推动转型升级是拓展就业空间的必由之路。所以在《意见》里主要讲了两方面的内容：一是发展新动能、培育壮大新产业新业态，为劳动者提供更多高质量的就业岗位；二是推动传统产业转型升级，加快劳动力实现提质转岗就业。</w:t>
      </w:r>
    </w:p>
    <w:p>
      <w:pPr>
        <w:ind w:firstLine="606" w:firstLineChars="202"/>
        <w:rPr>
          <w:sz w:val="30"/>
          <w:szCs w:val="30"/>
        </w:rPr>
      </w:pPr>
      <w:r>
        <w:rPr>
          <w:rFonts w:hint="eastAsia"/>
          <w:sz w:val="30"/>
          <w:szCs w:val="30"/>
        </w:rPr>
        <w:t>第三，促改革，激发就业新活力。因为改革是一切工作的动力，对就业来讲，这次《意见》里面主要是三个方面的内容：一是继续深化“放管服”改革，进一步优化营商环境。今年上半年通过“放管服”改革，全国日均新设企业约18000个，创业带动就业效应明显增强。下半年我们要一如既往深化改革，使更多的新企业在中国落地。二是深化劳动力供给侧改革，《意见》提出，健全联动机制，提高职业技能培训基础能力。三是推进高水平对外开放，简化外商投资相关程序，稳定和促进外向型就业。</w:t>
      </w:r>
    </w:p>
    <w:p>
      <w:pPr>
        <w:ind w:firstLine="606" w:firstLineChars="202"/>
        <w:rPr>
          <w:sz w:val="30"/>
          <w:szCs w:val="30"/>
        </w:rPr>
      </w:pPr>
      <w:r>
        <w:rPr>
          <w:rFonts w:hint="eastAsia"/>
          <w:sz w:val="30"/>
          <w:szCs w:val="30"/>
        </w:rPr>
        <w:t>第四，抓重点，织牢就业保障网。一是重点地区，主要是指东北地区，包括产能过剩的地区，也包括现在可能受摩擦影响的外向度较高的地区，要着力防范这些地区出现失业风险。二是重点人群，包括高校毕业生、农民工、退伍军人、化解过剩产能职工以及可能受经贸摩擦影响的职工。这些人群的就业如果抓住抓好了，我国的就业不会产生大的问题。应该把更多的力量放在重点地区和重点人群身上，坚决守住就业的底线。</w:t>
      </w:r>
    </w:p>
    <w:p>
      <w:pPr>
        <w:ind w:firstLine="606" w:firstLineChars="202"/>
        <w:rPr>
          <w:sz w:val="30"/>
          <w:szCs w:val="30"/>
        </w:rPr>
      </w:pPr>
      <w:r>
        <w:rPr>
          <w:rFonts w:hint="eastAsia"/>
          <w:sz w:val="30"/>
          <w:szCs w:val="30"/>
        </w:rPr>
        <w:t>我刚才汇报的四个方面内容就是《意见》里的主要内容，当然文件出台只是一个好的开端，关键是落实到位，真正使人民群众早点得实惠，企业早受益。目前，我们也正在按照职责要求与另外16个部门一道进一步细化实化政策措施，促进政策尽快落实落地。</w:t>
      </w:r>
    </w:p>
    <w:p>
      <w:pPr>
        <w:ind w:firstLine="606" w:firstLineChars="202"/>
        <w:rPr>
          <w:sz w:val="30"/>
          <w:szCs w:val="30"/>
        </w:rPr>
      </w:pPr>
      <w:r>
        <w:rPr>
          <w:rFonts w:hint="eastAsia"/>
          <w:sz w:val="30"/>
          <w:szCs w:val="30"/>
        </w:rPr>
        <w:t>情况我就先介绍这么多，谢谢。</w:t>
      </w:r>
      <w:r>
        <w:rPr>
          <w:sz w:val="30"/>
          <w:szCs w:val="30"/>
        </w:rPr>
        <w:t>2018-07-25 14:18:31</w:t>
      </w:r>
    </w:p>
    <w:p>
      <w:pPr>
        <w:ind w:firstLine="606" w:firstLineChars="202"/>
        <w:rPr>
          <w:sz w:val="30"/>
          <w:szCs w:val="30"/>
        </w:rPr>
      </w:pPr>
      <w:r>
        <w:rPr>
          <w:rFonts w:hint="eastAsia"/>
          <w:sz w:val="30"/>
          <w:szCs w:val="30"/>
        </w:rPr>
        <w:t>【孟玮】下面请记者朋友提问，提问前请先通报所代表的新闻媒体。开始提问。</w:t>
      </w:r>
      <w:r>
        <w:rPr>
          <w:sz w:val="30"/>
          <w:szCs w:val="30"/>
        </w:rPr>
        <w:t>2018-07-25 14:35:41</w:t>
      </w:r>
    </w:p>
    <w:p>
      <w:pPr>
        <w:ind w:firstLine="606" w:firstLineChars="202"/>
        <w:rPr>
          <w:sz w:val="30"/>
          <w:szCs w:val="30"/>
        </w:rPr>
      </w:pPr>
      <w:r>
        <w:rPr>
          <w:rFonts w:hint="eastAsia"/>
          <w:sz w:val="30"/>
          <w:szCs w:val="30"/>
        </w:rPr>
        <w:t>【工人日报记者】上半年国内外形势错综复杂，就业为何依然可以保护稳中向好的态势？</w:t>
      </w:r>
      <w:r>
        <w:rPr>
          <w:sz w:val="30"/>
          <w:szCs w:val="30"/>
        </w:rPr>
        <w:t>2018-07-25 14:36:30</w:t>
      </w:r>
    </w:p>
    <w:p>
      <w:pPr>
        <w:ind w:firstLine="606" w:firstLineChars="202"/>
        <w:rPr>
          <w:sz w:val="30"/>
          <w:szCs w:val="30"/>
        </w:rPr>
      </w:pPr>
      <w:r>
        <w:rPr>
          <w:rFonts w:hint="eastAsia"/>
          <w:sz w:val="30"/>
          <w:szCs w:val="30"/>
        </w:rPr>
        <w:t>【哈增友】你提出的问题是在座普遍关注的问题。确实，上半年国内外的形势错综复杂，但是就业成为了经济社会发展中的一大亮点。之所以取得这么令人满意的成果，从根本上讲还是在以习近平同志为核心的党中央坚强领导的结果。党中央、国务院始终高度关注就业工作，一直将就业工作摆在经济社会发展的突出位置，实施就业优先战略和更加积极的就业政策。从发展经济、促就业的角度讲，还有四个方面的内容：</w:t>
      </w:r>
    </w:p>
    <w:p>
      <w:pPr>
        <w:ind w:firstLine="606" w:firstLineChars="202"/>
        <w:rPr>
          <w:sz w:val="30"/>
          <w:szCs w:val="30"/>
        </w:rPr>
      </w:pPr>
      <w:r>
        <w:rPr>
          <w:rFonts w:hint="eastAsia"/>
          <w:sz w:val="30"/>
          <w:szCs w:val="30"/>
        </w:rPr>
        <w:t>一是经济运行比较平稳，拉动就业能力进一步提高。上半年GDP增速是6.8%，已经连续12个季度稳定在6.7%-6.9%的中高速区间，这为稳定就业打下坚实的基础。另一方面，经济增长拉动就业的能力也在不断提高。</w:t>
      </w:r>
    </w:p>
    <w:p>
      <w:pPr>
        <w:ind w:firstLine="606" w:firstLineChars="202"/>
        <w:rPr>
          <w:sz w:val="30"/>
          <w:szCs w:val="30"/>
        </w:rPr>
      </w:pPr>
      <w:r>
        <w:rPr>
          <w:rFonts w:hint="eastAsia"/>
          <w:sz w:val="30"/>
          <w:szCs w:val="30"/>
        </w:rPr>
        <w:t>二是新动能加速成长，带动就业的效应也进一步扩大。在新形势下，新产业、新业态对带动就业起了很大的作用，同时高新技术产业发展速度高于一般工业的发展速度，创造了更多更高质量的就业岗位。这里面更重要的是，刚才我也给大家讲了，上半年，日均新设企业1.8万户，创业带动就业效应不断显现。</w:t>
      </w:r>
    </w:p>
    <w:p>
      <w:pPr>
        <w:ind w:firstLine="606" w:firstLineChars="202"/>
        <w:rPr>
          <w:sz w:val="30"/>
          <w:szCs w:val="30"/>
        </w:rPr>
      </w:pPr>
      <w:r>
        <w:rPr>
          <w:rFonts w:hint="eastAsia"/>
          <w:sz w:val="30"/>
          <w:szCs w:val="30"/>
        </w:rPr>
        <w:t>三是政策支持力度加大，就业创业政策体系进一步完善。上半年，国务院先后出台了《人力资源市场条例》、《关于推行终身职业技能培训制度的意见》等一系列新政策，在财政、税收、土地等融资方面都有一些具体可操作的政策，为就业创业工作提供了有力的政策和制度保障。</w:t>
      </w:r>
    </w:p>
    <w:p>
      <w:pPr>
        <w:ind w:firstLine="606" w:firstLineChars="202"/>
        <w:rPr>
          <w:sz w:val="30"/>
          <w:szCs w:val="30"/>
        </w:rPr>
      </w:pPr>
      <w:r>
        <w:rPr>
          <w:rFonts w:hint="eastAsia"/>
          <w:sz w:val="30"/>
          <w:szCs w:val="30"/>
        </w:rPr>
        <w:t>四是公共就业服务体系不断优化，服务能力进一步提升。截至今年上半年，我委已经安排中央预算内投资23.5亿元，支持建设了7个省级、43个地市级、46个县级公共实训基地，切实提升了这些地方的公共实训能力，培训了一大批技能人才。</w:t>
      </w:r>
    </w:p>
    <w:p>
      <w:pPr>
        <w:ind w:firstLine="606" w:firstLineChars="202"/>
        <w:rPr>
          <w:sz w:val="30"/>
          <w:szCs w:val="30"/>
        </w:rPr>
      </w:pPr>
      <w:r>
        <w:rPr>
          <w:rFonts w:hint="eastAsia"/>
          <w:sz w:val="30"/>
          <w:szCs w:val="30"/>
        </w:rPr>
        <w:t>总的看，上半年尽管形势复杂，但是就业依旧取得了非常不俗的成绩，倍加值得珍惜，而且下半年要继续巩固和发展。</w:t>
      </w:r>
      <w:r>
        <w:rPr>
          <w:sz w:val="30"/>
          <w:szCs w:val="30"/>
        </w:rPr>
        <w:t>2018-07-25 14:48:37</w:t>
      </w:r>
    </w:p>
    <w:p>
      <w:pPr>
        <w:ind w:firstLine="606" w:firstLineChars="202"/>
        <w:rPr>
          <w:sz w:val="30"/>
          <w:szCs w:val="30"/>
        </w:rPr>
      </w:pPr>
      <w:r>
        <w:rPr>
          <w:rFonts w:hint="eastAsia"/>
          <w:sz w:val="30"/>
          <w:szCs w:val="30"/>
        </w:rPr>
        <w:t>【央视中文国际记者】农民工等人员返乡创业形势如何？下一步会有什么具体措施？</w:t>
      </w:r>
      <w:r>
        <w:rPr>
          <w:sz w:val="30"/>
          <w:szCs w:val="30"/>
        </w:rPr>
        <w:t>2018-07-25 14:48:52</w:t>
      </w:r>
    </w:p>
    <w:p>
      <w:pPr>
        <w:ind w:firstLine="606" w:firstLineChars="202"/>
        <w:rPr>
          <w:sz w:val="30"/>
          <w:szCs w:val="30"/>
        </w:rPr>
      </w:pPr>
      <w:r>
        <w:rPr>
          <w:rFonts w:hint="eastAsia"/>
          <w:sz w:val="30"/>
          <w:szCs w:val="30"/>
        </w:rPr>
        <w:t>【哈增友】支持农民工等人员返乡创业也是党中央国务院作出的重要决策部署。2015年以来，国务院先后印发了《关于支持农民工等人员返乡创业的意见》《关于支持返乡下乡人员创业创新促进农村一二三产业融合发展的意见》，明确了支持返乡创业的指导思想、目标任务、政策措施。</w:t>
      </w:r>
      <w:r>
        <w:rPr>
          <w:sz w:val="30"/>
          <w:szCs w:val="30"/>
        </w:rPr>
        <w:t>2018-07-25 14:51:18</w:t>
      </w:r>
    </w:p>
    <w:p>
      <w:pPr>
        <w:ind w:firstLine="606" w:firstLineChars="202"/>
        <w:rPr>
          <w:sz w:val="30"/>
          <w:szCs w:val="30"/>
        </w:rPr>
      </w:pPr>
      <w:r>
        <w:rPr>
          <w:rFonts w:hint="eastAsia"/>
          <w:sz w:val="30"/>
          <w:szCs w:val="30"/>
        </w:rPr>
        <w:t>【哈增友】从国家发改委的角度讲，2016年开始会同有关部门分三批在全国组织了341个县市区开展了支持农民工等人员返乡创业的试点工作。前两天我们在江西专门召开了现场会推进这项工作。截至2017年底，341个试点地区返乡创业人员的总量已经达到了161.8万人，同比增长28.6%，带动就业人数已经达到了580万人，同比增长26.5%。这些返乡创业人员累计创办市场主体148万个，同比增长34%。在试点的带动下，返乡创业蓬勃发展。现在返乡创业的人数，全国初步统计大体达到740万，培育了一大批拉动就业能力强、群众增收效果显著的县乡特色产业，为加快脱贫攻坚、乡村振兴，包括促进城乡融合发展打下了比较好的基础。</w:t>
      </w:r>
    </w:p>
    <w:p>
      <w:pPr>
        <w:ind w:firstLine="606" w:firstLineChars="202"/>
        <w:rPr>
          <w:sz w:val="30"/>
          <w:szCs w:val="30"/>
        </w:rPr>
      </w:pPr>
      <w:r>
        <w:rPr>
          <w:rFonts w:hint="eastAsia"/>
          <w:sz w:val="30"/>
          <w:szCs w:val="30"/>
        </w:rPr>
        <w:t>刚才这个记者问到下一步有何具体措施，在看到形势比较好的同时，返乡创业也确实存在着一些痛点难点问题。前一段通过调研我们感到在融资方面、建设用地方面、人才方面，包括在产业配套方面都存在着一些痛点难点问题。下一步，从国家发改委的角度准备重点抓四项工作：</w:t>
      </w:r>
    </w:p>
    <w:p>
      <w:pPr>
        <w:ind w:firstLine="606" w:firstLineChars="202"/>
        <w:rPr>
          <w:sz w:val="30"/>
          <w:szCs w:val="30"/>
        </w:rPr>
      </w:pPr>
      <w:r>
        <w:rPr>
          <w:rFonts w:hint="eastAsia"/>
          <w:sz w:val="30"/>
          <w:szCs w:val="30"/>
        </w:rPr>
        <w:t>第一，加强返乡创业示范基地建设。鼓励引导地方加大投入，加强园区、示范基地建设，带动更多人员返乡创业就业。</w:t>
      </w:r>
    </w:p>
    <w:p>
      <w:pPr>
        <w:ind w:firstLine="606" w:firstLineChars="202"/>
        <w:rPr>
          <w:sz w:val="30"/>
          <w:szCs w:val="30"/>
        </w:rPr>
      </w:pPr>
      <w:r>
        <w:rPr>
          <w:rFonts w:hint="eastAsia"/>
          <w:sz w:val="30"/>
          <w:szCs w:val="30"/>
        </w:rPr>
        <w:t>第二，继续抓好金融支持返乡创业工作。会同国家开发银行、中国农业发展银行，推动开发性政策性专项贷款在试点地区全面铺开，着力破解返乡创业融资难、融资贵、融资慢的问题。</w:t>
      </w:r>
    </w:p>
    <w:p>
      <w:pPr>
        <w:ind w:firstLine="606" w:firstLineChars="202"/>
        <w:rPr>
          <w:sz w:val="30"/>
          <w:szCs w:val="30"/>
        </w:rPr>
      </w:pPr>
      <w:r>
        <w:rPr>
          <w:rFonts w:hint="eastAsia"/>
          <w:sz w:val="30"/>
          <w:szCs w:val="30"/>
        </w:rPr>
        <w:t>第三，加大返乡创业人才的培养力度。人才是制约返乡创业的根本性约束，我们将加大实训基地建设，培养更多返乡创业技能人才。</w:t>
      </w:r>
    </w:p>
    <w:p>
      <w:pPr>
        <w:ind w:firstLine="606" w:firstLineChars="202"/>
        <w:rPr>
          <w:sz w:val="30"/>
          <w:szCs w:val="30"/>
        </w:rPr>
      </w:pPr>
      <w:r>
        <w:rPr>
          <w:rFonts w:hint="eastAsia"/>
          <w:sz w:val="30"/>
          <w:szCs w:val="30"/>
        </w:rPr>
        <w:t>第四，加强与市场资源合作。市场资源一个是阿里巴巴集团，一个是京东集团，这两个集团在发展农村电商方面都有优势，跟试点地区合作，在电商创业方面相信一定会有很大的作为。谢谢。</w:t>
      </w:r>
      <w:r>
        <w:rPr>
          <w:sz w:val="30"/>
          <w:szCs w:val="30"/>
        </w:rPr>
        <w:t>2018-07-25 14:57:36</w:t>
      </w:r>
    </w:p>
    <w:p>
      <w:pPr>
        <w:ind w:firstLine="606" w:firstLineChars="202"/>
        <w:rPr>
          <w:sz w:val="30"/>
          <w:szCs w:val="30"/>
        </w:rPr>
      </w:pPr>
      <w:r>
        <w:rPr>
          <w:rFonts w:hint="eastAsia"/>
          <w:sz w:val="30"/>
          <w:szCs w:val="30"/>
        </w:rPr>
        <w:t>【凤凰卫视记者】我们注意到上半年居民人均可支配收入增长6.6%，低于经济增长的速度。虽然低的幅度不是很大，但是社会的关切还是非常多的。如何去判断当前的收入分配的形势，未来一段时间经济运行复杂性在增多，会不会给收入分配方面带来更大的风险。谢谢。</w:t>
      </w:r>
      <w:r>
        <w:rPr>
          <w:sz w:val="30"/>
          <w:szCs w:val="30"/>
        </w:rPr>
        <w:t>2018-07-25 15:06:42</w:t>
      </w:r>
    </w:p>
    <w:p>
      <w:pPr>
        <w:ind w:firstLine="606" w:firstLineChars="202"/>
        <w:rPr>
          <w:sz w:val="30"/>
          <w:szCs w:val="30"/>
        </w:rPr>
      </w:pPr>
      <w:r>
        <w:rPr>
          <w:rFonts w:hint="eastAsia"/>
          <w:sz w:val="30"/>
          <w:szCs w:val="30"/>
        </w:rPr>
        <w:t>【孟玮】请常司长回答。</w:t>
      </w:r>
      <w:r>
        <w:rPr>
          <w:sz w:val="30"/>
          <w:szCs w:val="30"/>
        </w:rPr>
        <w:t>2018-07-25 15:06:58</w:t>
      </w:r>
    </w:p>
    <w:p>
      <w:pPr>
        <w:ind w:firstLine="606" w:firstLineChars="202"/>
        <w:rPr>
          <w:sz w:val="30"/>
          <w:szCs w:val="30"/>
        </w:rPr>
      </w:pPr>
      <w:r>
        <w:rPr>
          <w:rFonts w:hint="eastAsia"/>
          <w:sz w:val="30"/>
          <w:szCs w:val="30"/>
        </w:rPr>
        <w:t>【常铁威】谢谢这位记者的提问。党的十九大提出要提高就业质量和收入水平，收入问题和就业的状况是密切相关的。习近平总书记在关于现代化经济体系相关的论述当中也明确提出“要建设体现效率，促进公平的收入分配体系，实现收入分配合理、社会公平正义、全体人民共同富裕，逐步缩小收入分配的差距”。这些年来在党中央、国务院的领导下，各部门积极采取政策举措，不断完善体制机制，形成政策合力，推动收入分配领域的一系列政策落实落地。</w:t>
      </w:r>
      <w:r>
        <w:rPr>
          <w:sz w:val="30"/>
          <w:szCs w:val="30"/>
        </w:rPr>
        <w:t>2018-07-25 15:07:16</w:t>
      </w:r>
    </w:p>
    <w:p>
      <w:pPr>
        <w:ind w:firstLine="606" w:firstLineChars="202"/>
        <w:rPr>
          <w:sz w:val="30"/>
          <w:szCs w:val="30"/>
        </w:rPr>
      </w:pPr>
      <w:r>
        <w:rPr>
          <w:rFonts w:hint="eastAsia"/>
          <w:sz w:val="30"/>
          <w:szCs w:val="30"/>
        </w:rPr>
        <w:t>【常铁威】今年以来，按照政府工作报告的部署，深化收入分配制度改革部际联席会议，将20个成员单位及相关部门的有关这方面的任务进行综合整理，形成了2018年收入分配领域的重点工作安排，各项收入分配政策也得到了进一步完善。这些任务上半年以来主要进展情况大体是：城乡居民增收试点工作稳步推进，提高技术工人待遇一揽子政策已经全面实施，以增加知识价值为导向的收入分配政策也逐</w:t>
      </w:r>
      <w:bookmarkStart w:id="0" w:name="_GoBack"/>
      <w:bookmarkEnd w:id="0"/>
      <w:r>
        <w:rPr>
          <w:rFonts w:hint="eastAsia"/>
          <w:sz w:val="30"/>
          <w:szCs w:val="30"/>
        </w:rPr>
        <w:t>步得到落实，推进实施的“十三五”新型职业农民培育发展规划，新的国有企业工资决定机制开始建立，机关事业单位工资制度改革加快推进，最低工资标准、低保标准等保障水平得到提高，综合和分类相结合的个人所得税制改革加快推进，可以说是迈出重要步伐。</w:t>
      </w:r>
    </w:p>
    <w:p>
      <w:pPr>
        <w:ind w:firstLine="606" w:firstLineChars="202"/>
        <w:rPr>
          <w:sz w:val="30"/>
          <w:szCs w:val="30"/>
        </w:rPr>
      </w:pPr>
      <w:r>
        <w:rPr>
          <w:rFonts w:hint="eastAsia"/>
          <w:sz w:val="30"/>
          <w:szCs w:val="30"/>
        </w:rPr>
        <w:t>总的看，收入分配领域的一系列政策不断优化和健全，为城乡居民增收注入了新的动力和活力。刚才这位记者也提到，今年上半年全国居民人均可支配收入保持了平稳增长，比上年同期名义增长8.7%，扣除价格因素实际增长6.6%，略低于经济增速。实际上自2013年统计局正式发布全国居民人均可支配收入这个指标以来，按季度看，有的季度收入增速略高于经济增速，有的季度略低于经济增速，总体是围绕着经济增速上下小幅波动。从近几年的统计数据来看，应当说有两个“没有改变”：一是居民收入持续稳定增长的趋势没有改变；二是居民收入增长与经济增长保持基本同步没有改变。根据目前的居民收入增长情况来看，实现2020年居民收入增长比2010年翻一番的战略目标，后面这几年每年至少年均增长速度在4.7%以上就可以达到。同时，这几年在收入结构上，城乡居民收入差距也逐步缩小，从2013年的2.81缩小到2017年的2.71。同时也要看到，就是在当年收入总体保持增长的同时，经济转型升级加快，新旧动能转换加速。包括我们面临的一些内外风险，部分行业地区，乃至部分人群的收入在短期内有可能受到一定的影响。</w:t>
      </w:r>
    </w:p>
    <w:p>
      <w:pPr>
        <w:ind w:firstLine="606" w:firstLineChars="202"/>
        <w:rPr>
          <w:sz w:val="30"/>
          <w:szCs w:val="30"/>
        </w:rPr>
      </w:pPr>
      <w:r>
        <w:rPr>
          <w:rFonts w:hint="eastAsia"/>
          <w:sz w:val="30"/>
          <w:szCs w:val="30"/>
        </w:rPr>
        <w:t>对这些问题，发展改革委一直加强监测分析，密切及时的跟踪研判，积极会同相关部门充分发挥各自的职能，推动形成政策合力，切实防范内外风险，努力确保城乡居民收入持续、稳定增长。再次谢谢这位记者。</w:t>
      </w:r>
      <w:r>
        <w:rPr>
          <w:sz w:val="30"/>
          <w:szCs w:val="30"/>
        </w:rPr>
        <w:t>2018-07-25 15:07:26</w:t>
      </w:r>
    </w:p>
    <w:p>
      <w:pPr>
        <w:ind w:firstLine="606" w:firstLineChars="202"/>
        <w:rPr>
          <w:sz w:val="30"/>
          <w:szCs w:val="30"/>
        </w:rPr>
      </w:pPr>
      <w:r>
        <w:rPr>
          <w:rFonts w:hint="eastAsia"/>
          <w:sz w:val="30"/>
          <w:szCs w:val="30"/>
        </w:rPr>
        <w:t>【第一财经电视记者】就业人员的收入状况是衡量就业质量的重要方面，国家在加大促进就业力度的同时，在收入分配政策方面还将有什么举措，谢谢。</w:t>
      </w:r>
      <w:r>
        <w:rPr>
          <w:sz w:val="30"/>
          <w:szCs w:val="30"/>
        </w:rPr>
        <w:t>2018-07-25 15:18:12</w:t>
      </w:r>
    </w:p>
    <w:p>
      <w:pPr>
        <w:ind w:firstLine="606" w:firstLineChars="202"/>
        <w:rPr>
          <w:sz w:val="30"/>
          <w:szCs w:val="30"/>
        </w:rPr>
      </w:pPr>
      <w:r>
        <w:rPr>
          <w:rFonts w:hint="eastAsia"/>
          <w:sz w:val="30"/>
          <w:szCs w:val="30"/>
        </w:rPr>
        <w:t>【常铁威】谢谢这位记者的提问。刚才这位记者说的很好，收入状况是衡量就业质量的重要方面，收入分配体系既是建设现代化经济体系的重要组成部分，直接关系到促进消费、扩大内需，也直接关系到人民群众的获得感、幸福感、安全感。发展改革委作为深化收入分配制度改革部际联席会议的牵头单位，一直积极会同相关部门，切实把党中央、国务院的相关决策部署落到实处，主要在增收、提低、扩中、缩差这些方面持续发力，努力建设投资有回报、企业有利润、员工有收入、政府有税收的高质量收入分配体系。就下一步工作重点来说主要有三大方面：一促、二激、三保。</w:t>
      </w:r>
    </w:p>
    <w:p>
      <w:pPr>
        <w:ind w:firstLine="606" w:firstLineChars="202"/>
        <w:rPr>
          <w:sz w:val="30"/>
          <w:szCs w:val="30"/>
        </w:rPr>
      </w:pPr>
      <w:r>
        <w:rPr>
          <w:rFonts w:hint="eastAsia"/>
          <w:sz w:val="30"/>
          <w:szCs w:val="30"/>
        </w:rPr>
        <w:t>一促就是稳增长、惠民生、促就业，推动城乡居民持续增收。目前消费已经成为经济增长的重要力量，要继续加大对实体经济的支持力度，促进企业和个人增收减支。在企业端要着力推进降成本，降低企业税费负担和制度性交易成本，优化营商环境，加大金融对中小企业的支持力度。在居民端，着力改善民生，推进基本公共服务的均等化、标准化，减轻人民群众生活负担，合理调整最低工资标准，夯实工资性收入的主体地位，鼓励勤劳守法致富，加大对劳有所得的保障力度，加强产业工人队伍建设，提高技术工人待遇。</w:t>
      </w:r>
    </w:p>
    <w:p>
      <w:pPr>
        <w:ind w:firstLine="606" w:firstLineChars="202"/>
        <w:rPr>
          <w:sz w:val="30"/>
          <w:szCs w:val="30"/>
        </w:rPr>
      </w:pPr>
      <w:r>
        <w:rPr>
          <w:rFonts w:hint="eastAsia"/>
          <w:sz w:val="30"/>
          <w:szCs w:val="30"/>
        </w:rPr>
        <w:t>二激就是激发重点群体活力，不断带动居民增收。政策层面的重点群体主要是指技能人才、科研人员、小微创业者、企业经营管理人员、新型职业农民等群体。他们既是就业人员的主体，也是扩大中等收入群体的中坚力量。所以要通过完善针对这些群体的激励政策，带动整个城乡居民增收。最近我们还刚刚在四川绵阳召开了科研人员增收的试点全国现场会，下一步要继续实施好城乡居民增收试点，总结推广目前已经在全国20个地方和单位开展的重点群体激励计划。例如，建立技能人才的职业资格、职业技能等级与相应职称比照认定制度，赋予创新团队和领军人物、领军人才更大的人财物支配权和技术路线的决定权，完善企业经营管理人员的股权激励办法，加快培育爱农业、懂技术、善经营的新型职业农民等等。</w:t>
      </w:r>
    </w:p>
    <w:p>
      <w:pPr>
        <w:ind w:firstLine="606" w:firstLineChars="202"/>
        <w:rPr>
          <w:sz w:val="30"/>
          <w:szCs w:val="30"/>
        </w:rPr>
      </w:pPr>
      <w:r>
        <w:rPr>
          <w:rFonts w:hint="eastAsia"/>
          <w:sz w:val="30"/>
          <w:szCs w:val="30"/>
        </w:rPr>
        <w:t>三保就是保基本、兜底线，对低收入群体、困难地区和行业要加大政策的保障扶持力度。包括强化兜底网络，健全帮扶机制，提升扶危济困的精准化程度，完善劳动力市场政策，加大对困难行业、困难群体的就业创业支持。加强政策衔接，完善制度体系，进一步消除包括户籍等体制性的障碍，搭建社会纵向流动的阶梯，让低收入者有机会跨入中等收入群体。</w:t>
      </w:r>
    </w:p>
    <w:p>
      <w:pPr>
        <w:ind w:firstLine="606" w:firstLineChars="202"/>
        <w:rPr>
          <w:sz w:val="30"/>
          <w:szCs w:val="30"/>
        </w:rPr>
      </w:pPr>
      <w:r>
        <w:rPr>
          <w:rFonts w:hint="eastAsia"/>
          <w:sz w:val="30"/>
          <w:szCs w:val="30"/>
        </w:rPr>
        <w:t>我先汇报到这里，谢谢这位记者提问。</w:t>
      </w:r>
      <w:r>
        <w:rPr>
          <w:sz w:val="30"/>
          <w:szCs w:val="30"/>
        </w:rPr>
        <w:t>2018-07-25 15:18:23</w:t>
      </w:r>
    </w:p>
    <w:p>
      <w:pPr>
        <w:ind w:firstLine="606" w:firstLineChars="202"/>
        <w:rPr>
          <w:sz w:val="30"/>
          <w:szCs w:val="30"/>
        </w:rPr>
      </w:pPr>
      <w:r>
        <w:rPr>
          <w:rFonts w:hint="eastAsia"/>
          <w:sz w:val="30"/>
          <w:szCs w:val="30"/>
        </w:rPr>
        <w:t>【中国日报记者】请问在中美贸易摩擦升级的背景下我们就业的信心来自于哪里，有哪些具体举措？</w:t>
      </w:r>
      <w:r>
        <w:rPr>
          <w:sz w:val="30"/>
          <w:szCs w:val="30"/>
        </w:rPr>
        <w:t>2018-07-25 15:19:29</w:t>
      </w:r>
    </w:p>
    <w:p>
      <w:pPr>
        <w:ind w:firstLine="606" w:firstLineChars="202"/>
        <w:rPr>
          <w:sz w:val="30"/>
          <w:szCs w:val="30"/>
        </w:rPr>
      </w:pPr>
      <w:r>
        <w:rPr>
          <w:rFonts w:hint="eastAsia"/>
          <w:sz w:val="30"/>
          <w:szCs w:val="30"/>
        </w:rPr>
        <w:t>【哈增友】刚才这位记者的问题也一样，各位肯定也非常关心。在这里我先用两句话给你答案，对于这个问题我的回答第一个是有信心、有底气。第二个是有能力、有条件妥善应对危机，保障就业稳定。</w:t>
      </w:r>
    </w:p>
    <w:p>
      <w:pPr>
        <w:ind w:firstLine="606" w:firstLineChars="202"/>
        <w:rPr>
          <w:sz w:val="30"/>
          <w:szCs w:val="30"/>
        </w:rPr>
      </w:pPr>
      <w:r>
        <w:rPr>
          <w:rFonts w:hint="eastAsia"/>
          <w:sz w:val="30"/>
          <w:szCs w:val="30"/>
        </w:rPr>
        <w:t>我们的信心和底气来自哪里？主要是三个方面：一是有以习近平同志为核心的党中央的坚强领导、把舵定向，这是首要的信心来源。二是有各级各部门的担当作为、辛勤工作。三是我们有广大的企业和劳动者创业创新、奋力拼搏。这三点就是我们的信心和底气所在。</w:t>
      </w:r>
    </w:p>
    <w:p>
      <w:pPr>
        <w:ind w:firstLine="606" w:firstLineChars="202"/>
        <w:rPr>
          <w:sz w:val="30"/>
          <w:szCs w:val="30"/>
        </w:rPr>
      </w:pPr>
      <w:r>
        <w:rPr>
          <w:rFonts w:hint="eastAsia"/>
          <w:sz w:val="30"/>
          <w:szCs w:val="30"/>
        </w:rPr>
        <w:t>我们讲有信心有能力也不是空话，主要是我们有应对各种风险挑战的成功经验。这么多年中国的经济一直是在应对风险挑战中走过来，就业也是一样。同时我们有三个方面的有利条件，我给大家介绍一下。</w:t>
      </w:r>
    </w:p>
    <w:p>
      <w:pPr>
        <w:ind w:firstLine="606" w:firstLineChars="202"/>
        <w:rPr>
          <w:sz w:val="30"/>
          <w:szCs w:val="30"/>
        </w:rPr>
      </w:pPr>
      <w:r>
        <w:rPr>
          <w:rFonts w:hint="eastAsia"/>
          <w:sz w:val="30"/>
          <w:szCs w:val="30"/>
        </w:rPr>
        <w:t>一是我国内需潜力大，应对就业冲击有空间。近年来我国的经济始终保持着稳中向好的态势，经济增长拉动就业的能力也不断增强，用工的规模也是逐年持续上升。举个例子，在2012年的时候，我们国家GDP每增长一个百分点，带动城镇新增就业162万人。到2017年，GDP每增长一个点，带动城镇新增就业的人数是196万人，增加了34万人。从经济结构上来讲，2017年国内生产总值是82.7万亿，同比增长6.9%。货物和服务的净出口贡献率只有9.1%，换句话说，经济的增量主要是通过扩内需来实现的。这说明只要我们灵活的应对，适时调整宏观政策，加力加效扩大国内消费和投资需求，我们就有希望化解对就业的冲击。</w:t>
      </w:r>
    </w:p>
    <w:p>
      <w:pPr>
        <w:ind w:firstLine="606" w:firstLineChars="202"/>
        <w:rPr>
          <w:sz w:val="30"/>
          <w:szCs w:val="30"/>
        </w:rPr>
      </w:pPr>
      <w:r>
        <w:rPr>
          <w:rFonts w:hint="eastAsia"/>
          <w:sz w:val="30"/>
          <w:szCs w:val="30"/>
        </w:rPr>
        <w:t>二是劳动力需求旺，转岗就业有机会。从2012年开始，劳动年龄人口呈逐年减少的趋势。2012-2017年，我国劳动年龄人口累计减少2300多万人，劳动力市场求人倍率这几年也一直保持在1以上。这就说明我国用工需求比较旺盛。同时第三产业年均新增就业人员基本维持在1500万人左右，而且近年来家政、养老服务等新兴服务业发展很快，其就业容量比较大，企业职工转岗就业的机会也比较多。</w:t>
      </w:r>
    </w:p>
    <w:p>
      <w:pPr>
        <w:ind w:firstLine="606" w:firstLineChars="202"/>
        <w:rPr>
          <w:sz w:val="30"/>
          <w:szCs w:val="30"/>
        </w:rPr>
      </w:pPr>
      <w:r>
        <w:rPr>
          <w:rFonts w:hint="eastAsia"/>
          <w:sz w:val="30"/>
          <w:szCs w:val="30"/>
        </w:rPr>
        <w:t>三是资金储备足，应对冲击有能力。截至今年5月底，失业保险基金累计结余超过5600亿元，这对解决因贸易摩擦可能受影响职工的就业和生活有一定保障。</w:t>
      </w:r>
    </w:p>
    <w:p>
      <w:pPr>
        <w:ind w:firstLine="606" w:firstLineChars="202"/>
        <w:rPr>
          <w:sz w:val="30"/>
          <w:szCs w:val="30"/>
        </w:rPr>
      </w:pPr>
      <w:r>
        <w:rPr>
          <w:rFonts w:hint="eastAsia"/>
          <w:sz w:val="30"/>
          <w:szCs w:val="30"/>
        </w:rPr>
        <w:t>对经贸摩擦只有信心、有条件也不行，关键落脚点在实干。对发改委来讲，下一步我们将把稳定就业作为首要任务，切实加强组织协调，层层压实责任，加快推动《大力发展实体经济积极稳定促进就业的指导意见》各项政策措施落实落地。同时，围绕应对经贸摩擦，我们还将加强对重点地区、重点行业、重点人群就业失业的形势监测分析，及时完善政策储备，确保我国就业形势保持稳定。谢谢。</w:t>
      </w:r>
      <w:r>
        <w:rPr>
          <w:sz w:val="30"/>
          <w:szCs w:val="30"/>
        </w:rPr>
        <w:t>2018-07-25 15:27:45</w:t>
      </w:r>
    </w:p>
    <w:p>
      <w:pPr>
        <w:ind w:firstLine="606" w:firstLineChars="202"/>
        <w:rPr>
          <w:sz w:val="30"/>
          <w:szCs w:val="30"/>
        </w:rPr>
      </w:pPr>
      <w:r>
        <w:rPr>
          <w:rFonts w:hint="eastAsia"/>
          <w:sz w:val="30"/>
          <w:szCs w:val="30"/>
        </w:rPr>
        <w:t>【新华网记者】近年来我们国家一直在进行产业结构的转型，同时还面临中美贸易摩擦持续升级，在内外交替的影响下，未来如何进一步增强经济发展吸纳就业的能力？</w:t>
      </w:r>
      <w:r>
        <w:rPr>
          <w:sz w:val="30"/>
          <w:szCs w:val="30"/>
        </w:rPr>
        <w:t>2018-07-25 15:28:30</w:t>
      </w:r>
    </w:p>
    <w:p>
      <w:pPr>
        <w:ind w:firstLine="606" w:firstLineChars="202"/>
        <w:rPr>
          <w:sz w:val="30"/>
          <w:szCs w:val="30"/>
        </w:rPr>
      </w:pPr>
      <w:r>
        <w:rPr>
          <w:rFonts w:hint="eastAsia"/>
          <w:sz w:val="30"/>
          <w:szCs w:val="30"/>
        </w:rPr>
        <w:t>【哈增友】这个问题刚才我在第一部分也讲了，因为吸纳就业主要是靠经济发展。大家也都知道，近年来面对着错综复杂的国内国际形势，党中央国务院审时度势、科学决策，坚持稳中求进的工作总基调，把就业创业放在经济社会发展的优先位置，着力加强宏观调控，深入实施就业优先战略和积极的就业政策，经济运行一直保持在合理区间，就业也一直也成为经济社会发展的一大亮点。</w:t>
      </w:r>
    </w:p>
    <w:p>
      <w:pPr>
        <w:ind w:firstLine="606" w:firstLineChars="202"/>
        <w:rPr>
          <w:sz w:val="30"/>
          <w:szCs w:val="30"/>
        </w:rPr>
      </w:pPr>
      <w:r>
        <w:rPr>
          <w:rFonts w:hint="eastAsia"/>
          <w:sz w:val="30"/>
          <w:szCs w:val="30"/>
        </w:rPr>
        <w:t>但是我们也要看到，当前我们国家仍处于转方式、调结构、转换动力的关键期，再加上中美经贸摩擦又对经济发展带来了影响和挑战。为此，我们下一步一定要继续坚持就业优先战略，既要发展壮大新动能，深入推动创新创业，催生更多高质量的就业岗位。另一方面，也要加快传统产业的转型升级，引导劳动者转岗提质就业。</w:t>
      </w:r>
    </w:p>
    <w:p>
      <w:pPr>
        <w:ind w:firstLine="606" w:firstLineChars="202"/>
        <w:rPr>
          <w:sz w:val="30"/>
          <w:szCs w:val="30"/>
        </w:rPr>
      </w:pPr>
      <w:r>
        <w:rPr>
          <w:rFonts w:hint="eastAsia"/>
          <w:sz w:val="30"/>
          <w:szCs w:val="30"/>
        </w:rPr>
        <w:t>因为在介绍文件内容的时候没有详细讲，利用这个机会给大家多说几句。一方面要发展壮大新动能，深入推进创新创业，催生更多的高质量就业岗位。近年来，我们国家坚持实施创新驱动发展战略，广泛开展大众创业、万众创新，着力促进新旧动能转换，新技术、新产业、新业态蓬勃发展，已经成为推动经济结构转型升级和促进就业的关键力量。</w:t>
      </w:r>
    </w:p>
    <w:p>
      <w:pPr>
        <w:ind w:firstLine="606" w:firstLineChars="202"/>
        <w:rPr>
          <w:sz w:val="30"/>
          <w:szCs w:val="30"/>
        </w:rPr>
      </w:pPr>
      <w:r>
        <w:rPr>
          <w:rFonts w:hint="eastAsia"/>
          <w:sz w:val="30"/>
          <w:szCs w:val="30"/>
        </w:rPr>
        <w:t>下一步从《意见》的角度讲，我们要调整优化高校学科的专业结构，做大做强新动能，创造更多适合高校毕业生和高技能人才的高质量就业岗位。要大力发展家政、养老服务业，开发更多生活性服务就业岗位。同时要创新监管方式，继续发展壮大平台经济、众包经济、共享经济等新业态新模式，充分释放新动能带动就业的效应。</w:t>
      </w:r>
    </w:p>
    <w:p>
      <w:pPr>
        <w:ind w:firstLine="606" w:firstLineChars="202"/>
        <w:rPr>
          <w:sz w:val="30"/>
          <w:szCs w:val="30"/>
        </w:rPr>
      </w:pPr>
      <w:r>
        <w:rPr>
          <w:rFonts w:hint="eastAsia"/>
          <w:sz w:val="30"/>
          <w:szCs w:val="30"/>
        </w:rPr>
        <w:t>另一方面，加快促进传统产业转型升级，引导劳动者转岗提质就业。制造业等传统产业对于稳定和促进就业也发挥重要的作用。在发展壮大新动能的同时，要围绕传统制造业向智能化、绿色化、高端化、服务化发展的人才需求，引导和支持企业完善职工技能培训制度，改进技术工人技能评价方式。同时也要强化薪酬激励，鼓励制造企业积极发展服务型制造，不断延伸产业链条，引导职工有序转换就业岗位。</w:t>
      </w:r>
    </w:p>
    <w:p>
      <w:pPr>
        <w:ind w:firstLine="606" w:firstLineChars="202"/>
        <w:rPr>
          <w:sz w:val="30"/>
          <w:szCs w:val="30"/>
        </w:rPr>
      </w:pPr>
      <w:r>
        <w:rPr>
          <w:rFonts w:hint="eastAsia"/>
          <w:sz w:val="30"/>
          <w:szCs w:val="30"/>
        </w:rPr>
        <w:t>另外在《意见》里还就加快农业供给侧结构性改革、推动新兴城镇化高质量发展、推进高水平对外开放等提出了创造更多就业机会的政策措施，相信这些措施落地以后，经济发展吸纳就业能力会进一步增强。</w:t>
      </w:r>
      <w:r>
        <w:rPr>
          <w:sz w:val="30"/>
          <w:szCs w:val="30"/>
        </w:rPr>
        <w:t>2018-07-25 15:34:28</w:t>
      </w:r>
    </w:p>
    <w:p>
      <w:pPr>
        <w:ind w:firstLine="606" w:firstLineChars="202"/>
        <w:rPr>
          <w:sz w:val="30"/>
          <w:szCs w:val="30"/>
        </w:rPr>
      </w:pPr>
      <w:r>
        <w:rPr>
          <w:rFonts w:hint="eastAsia"/>
          <w:sz w:val="30"/>
          <w:szCs w:val="30"/>
        </w:rPr>
        <w:t>【孟玮】时间关系，最后一个问题。</w:t>
      </w:r>
      <w:r>
        <w:rPr>
          <w:sz w:val="30"/>
          <w:szCs w:val="30"/>
        </w:rPr>
        <w:t>2018-07-25 15:34:54</w:t>
      </w:r>
    </w:p>
    <w:p>
      <w:pPr>
        <w:ind w:firstLine="606" w:firstLineChars="202"/>
        <w:rPr>
          <w:sz w:val="30"/>
          <w:szCs w:val="30"/>
        </w:rPr>
      </w:pPr>
      <w:r>
        <w:rPr>
          <w:rFonts w:hint="eastAsia"/>
          <w:sz w:val="30"/>
          <w:szCs w:val="30"/>
        </w:rPr>
        <w:t>【中国改革报记者】刚刚几位发言人都提到，当前国际和国内的不稳定、不确定因素可能对我国的就业产生不良影响，也总结出了几类重点人群，提到了重点行业。请问有哪些具体措施可以保障和促进重点企业、重点人群的就业。</w:t>
      </w:r>
      <w:r>
        <w:rPr>
          <w:sz w:val="30"/>
          <w:szCs w:val="30"/>
        </w:rPr>
        <w:t>2018-07-25 15:43:17</w:t>
      </w:r>
    </w:p>
    <w:p>
      <w:pPr>
        <w:ind w:firstLine="606" w:firstLineChars="202"/>
        <w:rPr>
          <w:sz w:val="30"/>
          <w:szCs w:val="30"/>
        </w:rPr>
      </w:pPr>
      <w:r>
        <w:rPr>
          <w:rFonts w:hint="eastAsia"/>
          <w:sz w:val="30"/>
          <w:szCs w:val="30"/>
        </w:rPr>
        <w:t>【哈增友】针对这位记者提出的问题，我们已经进行了政策设计和制作安排，主要是分两大类：</w:t>
      </w:r>
    </w:p>
    <w:p>
      <w:pPr>
        <w:ind w:firstLine="606" w:firstLineChars="202"/>
        <w:rPr>
          <w:sz w:val="30"/>
          <w:szCs w:val="30"/>
        </w:rPr>
      </w:pPr>
      <w:r>
        <w:rPr>
          <w:rFonts w:hint="eastAsia"/>
          <w:sz w:val="30"/>
          <w:szCs w:val="30"/>
        </w:rPr>
        <w:t>针对重点企业，主要是加大援企稳岗的力度，《意见》中提出两个方面，一是进一步降低企业的用工成本，这里面的主要措施包括加快推进养老保险全国统筹、划拨部分国有资本充实社保基金，做好阶段性降低社会保险的费率工作，延长阶段性降低住房公积金缴存比例实施期限，这些都是降低企业用工成本的有效措施。二是对符合产业升级方向、产品技术较为先进，但受经贸摩擦影响遇到暂时困难，同时又采取措施，不减员、少裁员的企业，继续实施援企稳岗护航活动，鼓励企业尽力稳定现有就业岗位。</w:t>
      </w:r>
    </w:p>
    <w:p>
      <w:pPr>
        <w:ind w:firstLine="606" w:firstLineChars="202"/>
        <w:rPr>
          <w:sz w:val="30"/>
          <w:szCs w:val="30"/>
        </w:rPr>
      </w:pPr>
      <w:r>
        <w:rPr>
          <w:rFonts w:hint="eastAsia"/>
          <w:sz w:val="30"/>
          <w:szCs w:val="30"/>
        </w:rPr>
        <w:t>针对重点人群，在采取综合性措施的同时，重点强化失业风险应对。这次意见也提出，要充分利用就业补助资金，按规定及时将因产业结构调整、经贸摩擦等受影响的人员纳入相关就业政策和公共就业服务范围，规范公益性就业岗位的开发和管理，托底安置就业困难人员和零就业家庭就业。建立健全重大政策调整就业评估机制，强化就业政策的储备。</w:t>
      </w:r>
    </w:p>
    <w:p>
      <w:pPr>
        <w:ind w:firstLine="606" w:firstLineChars="202"/>
        <w:rPr>
          <w:sz w:val="30"/>
          <w:szCs w:val="30"/>
        </w:rPr>
      </w:pPr>
      <w:r>
        <w:rPr>
          <w:rFonts w:hint="eastAsia"/>
          <w:sz w:val="30"/>
          <w:szCs w:val="30"/>
        </w:rPr>
        <w:t>这是针对重点企业和重点人群的具体政策措施。</w:t>
      </w:r>
    </w:p>
    <w:p>
      <w:pPr>
        <w:ind w:firstLine="606" w:firstLineChars="202"/>
        <w:rPr>
          <w:sz w:val="30"/>
          <w:szCs w:val="30"/>
        </w:rPr>
      </w:pPr>
      <w:r>
        <w:rPr>
          <w:rFonts w:hint="eastAsia"/>
          <w:sz w:val="30"/>
          <w:szCs w:val="30"/>
        </w:rPr>
        <w:t>另外，《意见》里还提出提高监测预警能力。总之，下一步我们将按照《意见》的要求，与有关部门密切合作，确保重点企业、重点人群在经贸摩擦中尽量少受影响。</w:t>
      </w:r>
      <w:r>
        <w:rPr>
          <w:sz w:val="30"/>
          <w:szCs w:val="30"/>
        </w:rPr>
        <w:t>2018-07-25 15:43:34</w:t>
      </w:r>
    </w:p>
    <w:p>
      <w:pPr>
        <w:ind w:firstLine="606" w:firstLineChars="202"/>
        <w:rPr>
          <w:sz w:val="30"/>
          <w:szCs w:val="30"/>
        </w:rPr>
      </w:pPr>
      <w:r>
        <w:rPr>
          <w:rFonts w:hint="eastAsia"/>
          <w:sz w:val="30"/>
          <w:szCs w:val="30"/>
        </w:rPr>
        <w:t>【孟玮】谢谢哈司长和常司长的介绍，以及回答记者朋友们的问题。就业关乎民生，也是我们记者朋友们持续关注的话题。在后续的工作中，如果大家还有一些关心的问题，可以直接和我们新闻办联系，我们会和就业司沟通，给大家答复。我注意到刚才记者朋友们还有问题，可以发布会之后再做进一步交流。</w:t>
      </w:r>
    </w:p>
    <w:p>
      <w:pPr>
        <w:ind w:firstLine="606" w:firstLineChars="202"/>
        <w:rPr>
          <w:sz w:val="30"/>
          <w:szCs w:val="30"/>
        </w:rPr>
      </w:pPr>
      <w:r>
        <w:rPr>
          <w:rFonts w:hint="eastAsia"/>
          <w:sz w:val="30"/>
          <w:szCs w:val="30"/>
        </w:rPr>
        <w:t>今天的发布会由中国网图文直播，请大家继续关注，谢谢大家。</w:t>
      </w:r>
      <w:r>
        <w:rPr>
          <w:sz w:val="30"/>
          <w:szCs w:val="30"/>
        </w:rPr>
        <w:t>2018-07-25 15:43:59</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15592"/>
      <w:docPartObj>
        <w:docPartGallery w:val="AutoText"/>
      </w:docPartObj>
    </w:sdtPr>
    <w:sdtContent>
      <w:p>
        <w:pPr>
          <w:pStyle w:val="2"/>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91A06"/>
    <w:rsid w:val="00017C23"/>
    <w:rsid w:val="002F1FCC"/>
    <w:rsid w:val="004D01D0"/>
    <w:rsid w:val="0056399F"/>
    <w:rsid w:val="00590C6A"/>
    <w:rsid w:val="00614C42"/>
    <w:rsid w:val="00845517"/>
    <w:rsid w:val="00991A06"/>
    <w:rsid w:val="00A535B0"/>
    <w:rsid w:val="00B868FB"/>
    <w:rsid w:val="00C45C12"/>
    <w:rsid w:val="00E41D96"/>
    <w:rsid w:val="00F24E53"/>
    <w:rsid w:val="00FB057A"/>
    <w:rsid w:val="0BC92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1568</Words>
  <Characters>8943</Characters>
  <Lines>74</Lines>
  <Paragraphs>20</Paragraphs>
  <TotalTime>0</TotalTime>
  <ScaleCrop>false</ScaleCrop>
  <LinksUpToDate>false</LinksUpToDate>
  <CharactersWithSpaces>10491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2018-07-25T13:13:00Z</dcterms:created>
  <dc:creator>lenovo</dc:creator>
  <cp:lastModifiedBy>Administrator</cp:lastModifiedBy>
  <dcterms:modified xsi:type="dcterms:W3CDTF">2021-07-09T05:52:39Z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9D0DB21F08CB40C29CE5578D3D33C099</vt:lpwstr>
  </property>
</Properties>
</file>